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AE28" w14:textId="77777777" w:rsidR="00113F1C" w:rsidRPr="006845A5" w:rsidRDefault="00113F1C" w:rsidP="00D221B3">
      <w:pPr>
        <w:pStyle w:val="Brdtekst"/>
        <w:spacing w:line="280" w:lineRule="exact"/>
        <w:rPr>
          <w:rFonts w:asciiTheme="majorHAnsi" w:hAnsiTheme="majorHAnsi"/>
          <w:szCs w:val="22"/>
          <w:lang w:val="en-US"/>
        </w:rPr>
      </w:pPr>
      <w:bookmarkStart w:id="0" w:name="_GoBack"/>
      <w:bookmarkEnd w:id="0"/>
    </w:p>
    <w:p w14:paraId="2D0CFD96" w14:textId="77777777" w:rsidR="007E74A5" w:rsidRDefault="007E74A5">
      <w:pPr>
        <w:pStyle w:val="Brdtekst"/>
        <w:jc w:val="center"/>
        <w:rPr>
          <w:rFonts w:asciiTheme="majorHAnsi" w:hAnsiTheme="majorHAnsi"/>
          <w:b/>
          <w:sz w:val="36"/>
          <w:szCs w:val="36"/>
        </w:rPr>
      </w:pPr>
    </w:p>
    <w:p w14:paraId="66694127" w14:textId="77777777" w:rsidR="00113F1C" w:rsidRPr="00D221B3" w:rsidRDefault="00635162">
      <w:pPr>
        <w:pStyle w:val="Brdtekst"/>
        <w:jc w:val="center"/>
        <w:rPr>
          <w:rFonts w:asciiTheme="majorHAnsi" w:hAnsiTheme="majorHAnsi"/>
          <w:b/>
          <w:sz w:val="36"/>
          <w:szCs w:val="36"/>
        </w:rPr>
      </w:pPr>
      <w:r w:rsidRPr="00D221B3">
        <w:rPr>
          <w:rFonts w:asciiTheme="majorHAnsi" w:hAnsiTheme="majorHAnsi"/>
          <w:b/>
          <w:sz w:val="36"/>
          <w:szCs w:val="36"/>
        </w:rPr>
        <w:t>SKABELON TIL SAMTYKKEERKLÆRING</w:t>
      </w:r>
    </w:p>
    <w:p w14:paraId="6EF550F4" w14:textId="77777777" w:rsidR="006845A5" w:rsidRPr="006845A5" w:rsidRDefault="006845A5" w:rsidP="00D221B3">
      <w:pPr>
        <w:pStyle w:val="Brdtekst"/>
        <w:spacing w:line="280" w:lineRule="exact"/>
        <w:rPr>
          <w:rFonts w:asciiTheme="majorHAnsi" w:hAnsiTheme="majorHAnsi"/>
          <w:szCs w:val="22"/>
          <w:u w:val="single"/>
        </w:rPr>
      </w:pPr>
    </w:p>
    <w:p w14:paraId="542F8E09" w14:textId="77777777" w:rsidR="00AD37A3" w:rsidRPr="006845A5" w:rsidRDefault="006845A5" w:rsidP="00D221B3">
      <w:pPr>
        <w:pStyle w:val="BBHeading1"/>
        <w:spacing w:line="280" w:lineRule="exact"/>
      </w:pPr>
      <w:r w:rsidRPr="006845A5">
        <w:t>Vejledning til udfyldelse og brug af skabelonen</w:t>
      </w:r>
    </w:p>
    <w:p w14:paraId="3F68D09A" w14:textId="77777777" w:rsidR="00A70D63" w:rsidRDefault="00AD37A3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 xml:space="preserve">Nærværende samtykkeerklæring </w:t>
      </w:r>
      <w:r w:rsidR="00BF32A7">
        <w:rPr>
          <w:rFonts w:asciiTheme="majorHAnsi" w:hAnsiTheme="majorHAnsi"/>
          <w:szCs w:val="22"/>
        </w:rPr>
        <w:t>udgør</w:t>
      </w:r>
      <w:r w:rsidRPr="006845A5">
        <w:rPr>
          <w:rFonts w:asciiTheme="majorHAnsi" w:hAnsiTheme="majorHAnsi"/>
          <w:szCs w:val="22"/>
        </w:rPr>
        <w:t xml:space="preserve"> e</w:t>
      </w:r>
      <w:r w:rsidR="00B40BB1">
        <w:rPr>
          <w:rFonts w:asciiTheme="majorHAnsi" w:hAnsiTheme="majorHAnsi"/>
          <w:szCs w:val="22"/>
        </w:rPr>
        <w:t>n skabelon til et</w:t>
      </w:r>
      <w:r w:rsidR="00BF32A7">
        <w:rPr>
          <w:rFonts w:asciiTheme="majorHAnsi" w:hAnsiTheme="majorHAnsi"/>
          <w:szCs w:val="22"/>
        </w:rPr>
        <w:t xml:space="preserve"> samtykke til behandling af personoplysninger</w:t>
      </w:r>
      <w:r w:rsidR="00B40BB1">
        <w:rPr>
          <w:rFonts w:asciiTheme="majorHAnsi" w:hAnsiTheme="majorHAnsi"/>
          <w:szCs w:val="22"/>
        </w:rPr>
        <w:t xml:space="preserve"> i overensstemmelse med behandlingsreglerne i persondataforordningen. </w:t>
      </w:r>
      <w:r w:rsidR="00D221B3">
        <w:rPr>
          <w:rFonts w:asciiTheme="majorHAnsi" w:hAnsiTheme="majorHAnsi"/>
          <w:szCs w:val="22"/>
        </w:rPr>
        <w:t>S</w:t>
      </w:r>
      <w:r w:rsidR="00A70D63">
        <w:rPr>
          <w:rFonts w:asciiTheme="majorHAnsi" w:hAnsiTheme="majorHAnsi"/>
          <w:szCs w:val="22"/>
        </w:rPr>
        <w:t>amtykkeerklæringen</w:t>
      </w:r>
      <w:r w:rsidR="00197422">
        <w:rPr>
          <w:rFonts w:asciiTheme="majorHAnsi" w:hAnsiTheme="majorHAnsi"/>
          <w:szCs w:val="22"/>
        </w:rPr>
        <w:t xml:space="preserve"> </w:t>
      </w:r>
      <w:r w:rsidR="00A70D63">
        <w:rPr>
          <w:rFonts w:asciiTheme="majorHAnsi" w:hAnsiTheme="majorHAnsi"/>
          <w:szCs w:val="22"/>
        </w:rPr>
        <w:t xml:space="preserve">indeholder </w:t>
      </w:r>
      <w:r w:rsidR="00D221B3" w:rsidRPr="00D221B3">
        <w:rPr>
          <w:rFonts w:asciiTheme="majorHAnsi" w:hAnsiTheme="majorHAnsi"/>
          <w:i/>
          <w:szCs w:val="22"/>
        </w:rPr>
        <w:t>ikke</w:t>
      </w:r>
      <w:r w:rsidR="00D221B3">
        <w:rPr>
          <w:rFonts w:asciiTheme="majorHAnsi" w:hAnsiTheme="majorHAnsi"/>
          <w:szCs w:val="22"/>
        </w:rPr>
        <w:t xml:space="preserve"> </w:t>
      </w:r>
      <w:r w:rsidR="00A70D63">
        <w:rPr>
          <w:rFonts w:asciiTheme="majorHAnsi" w:hAnsiTheme="majorHAnsi"/>
          <w:szCs w:val="22"/>
        </w:rPr>
        <w:t>et samtykke</w:t>
      </w:r>
      <w:r w:rsidR="00197422">
        <w:rPr>
          <w:rFonts w:asciiTheme="majorHAnsi" w:hAnsiTheme="majorHAnsi"/>
          <w:szCs w:val="22"/>
        </w:rPr>
        <w:t xml:space="preserve"> </w:t>
      </w:r>
      <w:r w:rsidR="001157F6">
        <w:rPr>
          <w:rFonts w:asciiTheme="majorHAnsi" w:hAnsiTheme="majorHAnsi"/>
          <w:szCs w:val="22"/>
        </w:rPr>
        <w:t>til brug for</w:t>
      </w:r>
      <w:r w:rsidR="00197422">
        <w:rPr>
          <w:rFonts w:asciiTheme="majorHAnsi" w:hAnsiTheme="majorHAnsi"/>
          <w:szCs w:val="22"/>
        </w:rPr>
        <w:t xml:space="preserve"> </w:t>
      </w:r>
      <w:r w:rsidR="00A70D63">
        <w:rPr>
          <w:rFonts w:asciiTheme="majorHAnsi" w:hAnsiTheme="majorHAnsi"/>
          <w:szCs w:val="22"/>
        </w:rPr>
        <w:t xml:space="preserve">direkte </w:t>
      </w:r>
      <w:r w:rsidR="00197422">
        <w:rPr>
          <w:rFonts w:asciiTheme="majorHAnsi" w:hAnsiTheme="majorHAnsi"/>
          <w:szCs w:val="22"/>
        </w:rPr>
        <w:t xml:space="preserve">markedsføring. </w:t>
      </w:r>
    </w:p>
    <w:p w14:paraId="33177BEA" w14:textId="77777777" w:rsidR="00A603DF" w:rsidRDefault="00B40BB1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Skabelonen </w:t>
      </w:r>
      <w:r w:rsidR="00AD37A3" w:rsidRPr="006845A5">
        <w:rPr>
          <w:rFonts w:asciiTheme="majorHAnsi" w:hAnsiTheme="majorHAnsi"/>
          <w:szCs w:val="22"/>
        </w:rPr>
        <w:t>skal altid tilpasses de konkrete forhold, eftersom et gyldigt samtykke både skal være konkret og informeret</w:t>
      </w:r>
      <w:r w:rsidR="001157F6">
        <w:rPr>
          <w:rFonts w:asciiTheme="majorHAnsi" w:hAnsiTheme="majorHAnsi"/>
          <w:szCs w:val="22"/>
        </w:rPr>
        <w:t>, jf. beskrivelse</w:t>
      </w:r>
      <w:r w:rsidR="00CF0887">
        <w:rPr>
          <w:rFonts w:asciiTheme="majorHAnsi" w:hAnsiTheme="majorHAnsi"/>
          <w:szCs w:val="22"/>
        </w:rPr>
        <w:t>n</w:t>
      </w:r>
      <w:r w:rsidR="001157F6">
        <w:rPr>
          <w:rFonts w:asciiTheme="majorHAnsi" w:hAnsiTheme="majorHAnsi"/>
          <w:szCs w:val="22"/>
        </w:rPr>
        <w:t xml:space="preserve"> i afsnit </w:t>
      </w:r>
      <w:r w:rsidR="001157F6">
        <w:rPr>
          <w:rFonts w:asciiTheme="majorHAnsi" w:hAnsiTheme="majorHAnsi"/>
          <w:szCs w:val="22"/>
        </w:rPr>
        <w:fldChar w:fldCharType="begin"/>
      </w:r>
      <w:r w:rsidR="001157F6">
        <w:rPr>
          <w:rFonts w:asciiTheme="majorHAnsi" w:hAnsiTheme="majorHAnsi"/>
          <w:szCs w:val="22"/>
        </w:rPr>
        <w:instrText xml:space="preserve"> REF _Ref499735884 \r \h </w:instrText>
      </w:r>
      <w:r w:rsidR="001157F6">
        <w:rPr>
          <w:rFonts w:asciiTheme="majorHAnsi" w:hAnsiTheme="majorHAnsi"/>
          <w:szCs w:val="22"/>
        </w:rPr>
      </w:r>
      <w:r w:rsidR="001157F6">
        <w:rPr>
          <w:rFonts w:asciiTheme="majorHAnsi" w:hAnsiTheme="majorHAnsi"/>
          <w:szCs w:val="22"/>
        </w:rPr>
        <w:fldChar w:fldCharType="separate"/>
      </w:r>
      <w:r w:rsidR="001157F6">
        <w:rPr>
          <w:rFonts w:asciiTheme="majorHAnsi" w:hAnsiTheme="majorHAnsi"/>
          <w:szCs w:val="22"/>
        </w:rPr>
        <w:t>1.1</w:t>
      </w:r>
      <w:r w:rsidR="001157F6">
        <w:rPr>
          <w:rFonts w:asciiTheme="majorHAnsi" w:hAnsiTheme="majorHAnsi"/>
          <w:szCs w:val="22"/>
        </w:rPr>
        <w:fldChar w:fldCharType="end"/>
      </w:r>
      <w:r w:rsidR="00CF0887">
        <w:rPr>
          <w:rFonts w:asciiTheme="majorHAnsi" w:hAnsiTheme="majorHAnsi"/>
          <w:szCs w:val="22"/>
        </w:rPr>
        <w:t xml:space="preserve"> </w:t>
      </w:r>
      <w:r w:rsidR="001157F6">
        <w:rPr>
          <w:rFonts w:asciiTheme="majorHAnsi" w:hAnsiTheme="majorHAnsi"/>
          <w:szCs w:val="22"/>
        </w:rPr>
        <w:t>nedenfor.</w:t>
      </w:r>
    </w:p>
    <w:p w14:paraId="26F97CED" w14:textId="77777777" w:rsidR="008D4AFB" w:rsidRDefault="00AD37A3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 xml:space="preserve">Alle de firkantede parenteser </w:t>
      </w:r>
      <w:r w:rsidR="000E4341">
        <w:rPr>
          <w:rFonts w:asciiTheme="majorHAnsi" w:hAnsiTheme="majorHAnsi"/>
          <w:szCs w:val="22"/>
        </w:rPr>
        <w:t xml:space="preserve">markeret med gult </w:t>
      </w:r>
      <w:r w:rsidRPr="006845A5">
        <w:rPr>
          <w:rFonts w:asciiTheme="majorHAnsi" w:hAnsiTheme="majorHAnsi"/>
          <w:szCs w:val="22"/>
        </w:rPr>
        <w:t xml:space="preserve">skal udfyldes med de konkrete forhold, og </w:t>
      </w:r>
      <w:r w:rsidR="00E63CDA">
        <w:rPr>
          <w:rFonts w:asciiTheme="majorHAnsi" w:hAnsiTheme="majorHAnsi"/>
          <w:szCs w:val="22"/>
        </w:rPr>
        <w:t xml:space="preserve">medlemmet </w:t>
      </w:r>
      <w:r w:rsidR="006845A5">
        <w:rPr>
          <w:rFonts w:asciiTheme="majorHAnsi" w:hAnsiTheme="majorHAnsi"/>
          <w:szCs w:val="22"/>
        </w:rPr>
        <w:t>skal tage</w:t>
      </w:r>
      <w:r w:rsidRPr="006845A5">
        <w:rPr>
          <w:rFonts w:asciiTheme="majorHAnsi" w:hAnsiTheme="majorHAnsi"/>
          <w:szCs w:val="22"/>
        </w:rPr>
        <w:t xml:space="preserve"> stilling til, om formatet passer </w:t>
      </w:r>
      <w:r w:rsidR="00A603DF" w:rsidRPr="006845A5">
        <w:rPr>
          <w:rFonts w:asciiTheme="majorHAnsi" w:hAnsiTheme="majorHAnsi"/>
          <w:szCs w:val="22"/>
        </w:rPr>
        <w:t>til</w:t>
      </w:r>
      <w:r w:rsidRPr="006845A5">
        <w:rPr>
          <w:rFonts w:asciiTheme="majorHAnsi" w:hAnsiTheme="majorHAnsi"/>
          <w:szCs w:val="22"/>
        </w:rPr>
        <w:t xml:space="preserve"> den pågældende situation.</w:t>
      </w:r>
      <w:r w:rsidR="00A603DF" w:rsidRPr="006845A5">
        <w:rPr>
          <w:rFonts w:asciiTheme="majorHAnsi" w:hAnsiTheme="majorHAnsi"/>
          <w:szCs w:val="22"/>
        </w:rPr>
        <w:t xml:space="preserve"> Skabelonen kan således ikke </w:t>
      </w:r>
      <w:r w:rsidR="0073544F">
        <w:rPr>
          <w:rFonts w:asciiTheme="majorHAnsi" w:hAnsiTheme="majorHAnsi"/>
          <w:szCs w:val="22"/>
        </w:rPr>
        <w:t>uden videre</w:t>
      </w:r>
      <w:r w:rsidR="0073544F" w:rsidRPr="006845A5">
        <w:rPr>
          <w:rFonts w:asciiTheme="majorHAnsi" w:hAnsiTheme="majorHAnsi"/>
          <w:szCs w:val="22"/>
        </w:rPr>
        <w:t xml:space="preserve"> </w:t>
      </w:r>
      <w:r w:rsidR="00A603DF" w:rsidRPr="006845A5">
        <w:rPr>
          <w:rFonts w:asciiTheme="majorHAnsi" w:hAnsiTheme="majorHAnsi"/>
          <w:szCs w:val="22"/>
        </w:rPr>
        <w:t xml:space="preserve">anvendes i alle situationer. </w:t>
      </w:r>
    </w:p>
    <w:p w14:paraId="4C3A5D6C" w14:textId="77777777" w:rsidR="00A603DF" w:rsidRDefault="008D4AFB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 skal være opmærksomme på, at samtykke ikke alti</w:t>
      </w:r>
      <w:r w:rsidR="00C40173">
        <w:rPr>
          <w:rFonts w:asciiTheme="majorHAnsi" w:hAnsiTheme="majorHAnsi"/>
          <w:szCs w:val="22"/>
        </w:rPr>
        <w:t xml:space="preserve">d er den mest velegnede lovhjemmel til behandling af personoplysninger – måske er andre lovhjemler bedre egnede fra såvel jeres som fra den registreredes synsvinkel. </w:t>
      </w:r>
    </w:p>
    <w:p w14:paraId="761EE374" w14:textId="77777777" w:rsidR="00635162" w:rsidRDefault="00635162" w:rsidP="00D221B3">
      <w:pPr>
        <w:pStyle w:val="BBHeading2"/>
        <w:spacing w:line="280" w:lineRule="exact"/>
      </w:pPr>
      <w:bookmarkStart w:id="1" w:name="_Ref499735884"/>
      <w:r>
        <w:t>Formkrav</w:t>
      </w:r>
      <w:bookmarkEnd w:id="1"/>
    </w:p>
    <w:p w14:paraId="1A08D693" w14:textId="77777777" w:rsidR="00903A5F" w:rsidRDefault="00903A5F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Nedenfor finder I persondataforordningens definition af et samtykke. Et samtykke skal altid være i overensstemmelse med denne definition:</w:t>
      </w:r>
    </w:p>
    <w:p w14:paraId="601C7B93" w14:textId="77777777" w:rsidR="00903A5F" w:rsidRDefault="00903A5F" w:rsidP="00D2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"</w:t>
      </w:r>
      <w:r w:rsidRPr="00D221B3">
        <w:rPr>
          <w:rFonts w:asciiTheme="majorHAnsi" w:hAnsiTheme="majorHAnsi"/>
          <w:i/>
          <w:szCs w:val="22"/>
        </w:rPr>
        <w:t>Enhver, frivillig, specifik, informeret og utvetydig viljestilkendegivelse, hvorved den registrerede ved erklæring eller klar bekræftelse indvilliger i, at personoplysninger, der vedrører den pågældende, gøres til genstand for behandling.</w:t>
      </w:r>
      <w:r w:rsidR="004011BD">
        <w:rPr>
          <w:rFonts w:asciiTheme="majorHAnsi" w:hAnsiTheme="majorHAnsi"/>
          <w:szCs w:val="22"/>
        </w:rPr>
        <w:t>"</w:t>
      </w:r>
    </w:p>
    <w:p w14:paraId="3FBD9CC1" w14:textId="77777777" w:rsidR="0095082C" w:rsidRDefault="002316CD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E</w:t>
      </w:r>
      <w:r w:rsidR="00E04178">
        <w:rPr>
          <w:rFonts w:asciiTheme="majorHAnsi" w:hAnsiTheme="majorHAnsi"/>
          <w:szCs w:val="22"/>
        </w:rPr>
        <w:t>n anmodning om samtykke</w:t>
      </w:r>
      <w:r>
        <w:rPr>
          <w:rFonts w:asciiTheme="majorHAnsi" w:hAnsiTheme="majorHAnsi"/>
          <w:szCs w:val="22"/>
        </w:rPr>
        <w:t xml:space="preserve"> skal</w:t>
      </w:r>
      <w:r w:rsidR="00E04178">
        <w:rPr>
          <w:rFonts w:asciiTheme="majorHAnsi" w:hAnsiTheme="majorHAnsi"/>
          <w:szCs w:val="22"/>
        </w:rPr>
        <w:t xml:space="preserve"> </w:t>
      </w:r>
      <w:r w:rsidR="000A660E">
        <w:rPr>
          <w:rFonts w:asciiTheme="majorHAnsi" w:hAnsiTheme="majorHAnsi"/>
          <w:szCs w:val="22"/>
        </w:rPr>
        <w:t xml:space="preserve">endvidere </w:t>
      </w:r>
      <w:r w:rsidR="00E04178">
        <w:rPr>
          <w:rFonts w:asciiTheme="majorHAnsi" w:hAnsiTheme="majorHAnsi"/>
          <w:szCs w:val="22"/>
        </w:rPr>
        <w:t xml:space="preserve">forelægges på en måde, som klart kan skelnes fra </w:t>
      </w:r>
      <w:r>
        <w:rPr>
          <w:rFonts w:asciiTheme="majorHAnsi" w:hAnsiTheme="majorHAnsi"/>
          <w:szCs w:val="22"/>
        </w:rPr>
        <w:t>eventuelle</w:t>
      </w:r>
      <w:r w:rsidR="00E04178">
        <w:rPr>
          <w:rFonts w:asciiTheme="majorHAnsi" w:hAnsiTheme="majorHAnsi"/>
          <w:szCs w:val="22"/>
        </w:rPr>
        <w:t xml:space="preserve"> andre forhold, i en letforståelig og lettilgængelig form og i et klart og enkelt sprog.</w:t>
      </w:r>
    </w:p>
    <w:p w14:paraId="68337699" w14:textId="77777777" w:rsidR="00903A5F" w:rsidRPr="006845A5" w:rsidRDefault="00903A5F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Den registreredes samtykke skal indhentes</w:t>
      </w:r>
      <w:r w:rsidR="000A660E">
        <w:rPr>
          <w:rFonts w:asciiTheme="majorHAnsi" w:hAnsiTheme="majorHAnsi"/>
          <w:szCs w:val="22"/>
        </w:rPr>
        <w:t>,</w:t>
      </w:r>
      <w:r>
        <w:rPr>
          <w:rFonts w:asciiTheme="majorHAnsi" w:hAnsiTheme="majorHAnsi"/>
          <w:szCs w:val="22"/>
        </w:rPr>
        <w:t xml:space="preserve"> inden I påbegynder behandling af de oply</w:t>
      </w:r>
      <w:r w:rsidR="0095082C">
        <w:rPr>
          <w:rFonts w:asciiTheme="majorHAnsi" w:hAnsiTheme="majorHAnsi"/>
          <w:szCs w:val="22"/>
        </w:rPr>
        <w:t>sninger, som samtykket vedrører</w:t>
      </w:r>
      <w:r w:rsidR="002316CD">
        <w:rPr>
          <w:rFonts w:asciiTheme="majorHAnsi" w:hAnsiTheme="majorHAnsi"/>
          <w:szCs w:val="22"/>
        </w:rPr>
        <w:t>,</w:t>
      </w:r>
      <w:r w:rsidR="0095082C">
        <w:rPr>
          <w:rFonts w:asciiTheme="majorHAnsi" w:hAnsiTheme="majorHAnsi"/>
          <w:szCs w:val="22"/>
        </w:rPr>
        <w:t xml:space="preserve"> og den registrerede skal forinden afgivelse af samtykke informeres om, at samtykket til enhver tid kan tilbagekaldes. </w:t>
      </w:r>
    </w:p>
    <w:p w14:paraId="1959A74C" w14:textId="77777777" w:rsidR="00635162" w:rsidRPr="006845A5" w:rsidRDefault="00635162" w:rsidP="00D221B3">
      <w:pPr>
        <w:pStyle w:val="BBHeading2"/>
        <w:spacing w:line="280" w:lineRule="exact"/>
      </w:pPr>
      <w:r>
        <w:t>Oplysningsforpligtelsen</w:t>
      </w:r>
    </w:p>
    <w:p w14:paraId="1F73CEAD" w14:textId="77777777" w:rsidR="007E74A5" w:rsidRDefault="00A603DF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>Som det fremgår</w:t>
      </w:r>
      <w:r w:rsidR="00693E07">
        <w:rPr>
          <w:rFonts w:asciiTheme="majorHAnsi" w:hAnsiTheme="majorHAnsi"/>
          <w:szCs w:val="22"/>
        </w:rPr>
        <w:t xml:space="preserve"> af skabelonen</w:t>
      </w:r>
      <w:r w:rsidRPr="006845A5">
        <w:rPr>
          <w:rFonts w:asciiTheme="majorHAnsi" w:hAnsiTheme="majorHAnsi"/>
          <w:szCs w:val="22"/>
        </w:rPr>
        <w:t xml:space="preserve">, får </w:t>
      </w:r>
      <w:r w:rsidR="00E63CDA">
        <w:rPr>
          <w:rFonts w:asciiTheme="majorHAnsi" w:hAnsiTheme="majorHAnsi"/>
          <w:szCs w:val="22"/>
        </w:rPr>
        <w:t xml:space="preserve">medlemmet </w:t>
      </w:r>
      <w:r w:rsidRPr="006845A5">
        <w:rPr>
          <w:rFonts w:asciiTheme="majorHAnsi" w:hAnsiTheme="majorHAnsi"/>
          <w:szCs w:val="22"/>
        </w:rPr>
        <w:t xml:space="preserve">samtykke til at </w:t>
      </w:r>
      <w:r w:rsidR="00BF32A7" w:rsidRPr="00D221B3">
        <w:rPr>
          <w:rFonts w:asciiTheme="majorHAnsi" w:hAnsiTheme="majorHAnsi"/>
          <w:i/>
          <w:szCs w:val="22"/>
        </w:rPr>
        <w:t>behandle</w:t>
      </w:r>
      <w:r w:rsidR="00615F13">
        <w:rPr>
          <w:rFonts w:asciiTheme="majorHAnsi" w:hAnsiTheme="majorHAnsi"/>
          <w:szCs w:val="22"/>
        </w:rPr>
        <w:t xml:space="preserve"> </w:t>
      </w:r>
      <w:r w:rsidR="00AD37A3" w:rsidRPr="006845A5">
        <w:rPr>
          <w:rFonts w:asciiTheme="majorHAnsi" w:hAnsiTheme="majorHAnsi"/>
          <w:szCs w:val="22"/>
        </w:rPr>
        <w:t xml:space="preserve">personoplysninger. Skal </w:t>
      </w:r>
      <w:r w:rsidR="00E63CDA">
        <w:rPr>
          <w:rFonts w:asciiTheme="majorHAnsi" w:hAnsiTheme="majorHAnsi"/>
          <w:szCs w:val="22"/>
        </w:rPr>
        <w:t>medlemmet</w:t>
      </w:r>
      <w:r w:rsidR="00AD37A3" w:rsidRPr="006845A5">
        <w:rPr>
          <w:rFonts w:asciiTheme="majorHAnsi" w:hAnsiTheme="majorHAnsi"/>
          <w:szCs w:val="22"/>
        </w:rPr>
        <w:t xml:space="preserve"> også indhente samtykke til at </w:t>
      </w:r>
      <w:r w:rsidR="00AD37A3" w:rsidRPr="006845A5">
        <w:rPr>
          <w:rFonts w:asciiTheme="majorHAnsi" w:hAnsiTheme="majorHAnsi"/>
          <w:i/>
          <w:iCs/>
          <w:szCs w:val="22"/>
        </w:rPr>
        <w:t>videregive</w:t>
      </w:r>
      <w:r w:rsidR="00AD37A3" w:rsidRPr="006845A5">
        <w:rPr>
          <w:rFonts w:asciiTheme="majorHAnsi" w:hAnsiTheme="majorHAnsi"/>
          <w:szCs w:val="22"/>
        </w:rPr>
        <w:t xml:space="preserve"> personoplysninger til en </w:t>
      </w:r>
    </w:p>
    <w:p w14:paraId="38CC81F0" w14:textId="77777777" w:rsidR="007E74A5" w:rsidRDefault="007E74A5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</w:p>
    <w:p w14:paraId="18A1ABC8" w14:textId="77777777" w:rsidR="00AD3786" w:rsidRDefault="00AD3786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</w:p>
    <w:p w14:paraId="0D47D819" w14:textId="77777777" w:rsidR="00A603DF" w:rsidRPr="006845A5" w:rsidRDefault="00AD37A3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 xml:space="preserve">tredjepart </w:t>
      </w:r>
      <w:r w:rsidR="00615F13">
        <w:rPr>
          <w:rFonts w:asciiTheme="majorHAnsi" w:hAnsiTheme="majorHAnsi"/>
          <w:szCs w:val="22"/>
        </w:rPr>
        <w:t>(fra en dataansva</w:t>
      </w:r>
      <w:r w:rsidR="00D221B3">
        <w:rPr>
          <w:rFonts w:asciiTheme="majorHAnsi" w:hAnsiTheme="majorHAnsi"/>
          <w:szCs w:val="22"/>
        </w:rPr>
        <w:t>rlig til en anden dataansvarlig</w:t>
      </w:r>
      <w:r w:rsidR="00615F13">
        <w:rPr>
          <w:rFonts w:asciiTheme="majorHAnsi" w:hAnsiTheme="majorHAnsi"/>
          <w:szCs w:val="22"/>
        </w:rPr>
        <w:t xml:space="preserve">) </w:t>
      </w:r>
      <w:r w:rsidRPr="006845A5">
        <w:rPr>
          <w:rFonts w:asciiTheme="majorHAnsi" w:hAnsiTheme="majorHAnsi"/>
          <w:szCs w:val="22"/>
        </w:rPr>
        <w:t>kræver det en tilretning af samtykketeksten.</w:t>
      </w:r>
    </w:p>
    <w:p w14:paraId="1839F2A7" w14:textId="77777777" w:rsidR="003701C0" w:rsidRDefault="00A603DF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 xml:space="preserve">I tilknytning til kravene til et samtykke skal I være </w:t>
      </w:r>
      <w:r w:rsidR="00AD37A3" w:rsidRPr="006845A5">
        <w:rPr>
          <w:rFonts w:asciiTheme="majorHAnsi" w:hAnsiTheme="majorHAnsi"/>
          <w:szCs w:val="22"/>
        </w:rPr>
        <w:t xml:space="preserve">opmærksomme på </w:t>
      </w:r>
      <w:r w:rsidR="006845A5" w:rsidRPr="006845A5">
        <w:rPr>
          <w:rFonts w:asciiTheme="majorHAnsi" w:hAnsiTheme="majorHAnsi"/>
          <w:szCs w:val="22"/>
        </w:rPr>
        <w:t>informationskravet i art. 13 i persondataf</w:t>
      </w:r>
      <w:r w:rsidR="00AD37A3" w:rsidRPr="006845A5">
        <w:rPr>
          <w:rFonts w:asciiTheme="majorHAnsi" w:hAnsiTheme="majorHAnsi"/>
          <w:szCs w:val="22"/>
        </w:rPr>
        <w:t>orordningen</w:t>
      </w:r>
      <w:r w:rsidRPr="006845A5">
        <w:rPr>
          <w:rFonts w:asciiTheme="majorHAnsi" w:hAnsiTheme="majorHAnsi"/>
          <w:szCs w:val="22"/>
        </w:rPr>
        <w:t>, som betyder</w:t>
      </w:r>
      <w:r w:rsidR="00615F13">
        <w:rPr>
          <w:rFonts w:asciiTheme="majorHAnsi" w:hAnsiTheme="majorHAnsi"/>
          <w:szCs w:val="22"/>
        </w:rPr>
        <w:t>,</w:t>
      </w:r>
      <w:r w:rsidRPr="006845A5">
        <w:rPr>
          <w:rFonts w:asciiTheme="majorHAnsi" w:hAnsiTheme="majorHAnsi"/>
          <w:szCs w:val="22"/>
        </w:rPr>
        <w:t xml:space="preserve"> at den registrerede altid skal informeres om den behandling, der foretages af dennes personoplysninger</w:t>
      </w:r>
      <w:r w:rsidR="006845A5" w:rsidRPr="006845A5">
        <w:rPr>
          <w:rFonts w:asciiTheme="majorHAnsi" w:hAnsiTheme="majorHAnsi"/>
          <w:szCs w:val="22"/>
        </w:rPr>
        <w:t xml:space="preserve">. </w:t>
      </w:r>
      <w:r w:rsidR="003701C0">
        <w:rPr>
          <w:rFonts w:asciiTheme="majorHAnsi" w:hAnsiTheme="majorHAnsi"/>
          <w:szCs w:val="22"/>
        </w:rPr>
        <w:t xml:space="preserve">Samtykket indeholder ikke de informationer, som </w:t>
      </w:r>
      <w:r w:rsidR="00A77BAB">
        <w:rPr>
          <w:rFonts w:asciiTheme="majorHAnsi" w:hAnsiTheme="majorHAnsi"/>
          <w:szCs w:val="22"/>
        </w:rPr>
        <w:t xml:space="preserve">den registrerede skal have efter art. 13. Alt efter omstændighederne er det vores anbefaling, at I henviser til et dokument eller link, hvor de informationer, der skal gives efter art. 13 fremgår. </w:t>
      </w:r>
    </w:p>
    <w:p w14:paraId="021EB3A8" w14:textId="77777777" w:rsidR="00635162" w:rsidRPr="006845A5" w:rsidRDefault="00635162" w:rsidP="00D221B3">
      <w:pPr>
        <w:pStyle w:val="BBHeading2"/>
        <w:spacing w:line="280" w:lineRule="exact"/>
      </w:pPr>
      <w:r>
        <w:t>Ulige forhold mellem parterne</w:t>
      </w:r>
    </w:p>
    <w:p w14:paraId="6EDEF657" w14:textId="77777777" w:rsidR="00AD37A3" w:rsidRPr="006845A5" w:rsidRDefault="0015258F" w:rsidP="00D221B3">
      <w:pPr>
        <w:spacing w:before="100" w:beforeAutospacing="1" w:after="100" w:afterAutospacing="1" w:line="280" w:lineRule="exact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Der forekommer typisk et ulige forhold i et ansættelsesforhold mellem </w:t>
      </w:r>
      <w:r w:rsidR="000A660E">
        <w:rPr>
          <w:rFonts w:asciiTheme="majorHAnsi" w:hAnsiTheme="majorHAnsi"/>
          <w:szCs w:val="22"/>
        </w:rPr>
        <w:t>en arbejdsgiver</w:t>
      </w:r>
      <w:r>
        <w:rPr>
          <w:rFonts w:asciiTheme="majorHAnsi" w:hAnsiTheme="majorHAnsi"/>
          <w:szCs w:val="22"/>
        </w:rPr>
        <w:t xml:space="preserve"> og </w:t>
      </w:r>
      <w:r w:rsidR="000A660E">
        <w:rPr>
          <w:rFonts w:asciiTheme="majorHAnsi" w:hAnsiTheme="majorHAnsi"/>
          <w:szCs w:val="22"/>
        </w:rPr>
        <w:t>en arbejdstager</w:t>
      </w:r>
      <w:r>
        <w:rPr>
          <w:rFonts w:asciiTheme="majorHAnsi" w:hAnsiTheme="majorHAnsi"/>
          <w:szCs w:val="22"/>
        </w:rPr>
        <w:t>.</w:t>
      </w:r>
      <w:r w:rsidR="00B72972">
        <w:rPr>
          <w:rFonts w:asciiTheme="majorHAnsi" w:hAnsiTheme="majorHAnsi"/>
          <w:szCs w:val="22"/>
        </w:rPr>
        <w:t xml:space="preserve"> I bør derfor altid være opmærksomme på, om </w:t>
      </w:r>
      <w:r w:rsidR="000A660E">
        <w:rPr>
          <w:rFonts w:asciiTheme="majorHAnsi" w:hAnsiTheme="majorHAnsi"/>
          <w:szCs w:val="22"/>
        </w:rPr>
        <w:t>en medarbejder</w:t>
      </w:r>
      <w:r w:rsidR="00B72972">
        <w:rPr>
          <w:rFonts w:asciiTheme="majorHAnsi" w:hAnsiTheme="majorHAnsi"/>
          <w:szCs w:val="22"/>
        </w:rPr>
        <w:t xml:space="preserve"> reelt meddeler et frivilligt samtykke, eller om</w:t>
      </w:r>
      <w:r>
        <w:rPr>
          <w:rFonts w:asciiTheme="majorHAnsi" w:hAnsiTheme="majorHAnsi"/>
          <w:szCs w:val="22"/>
        </w:rPr>
        <w:t xml:space="preserve"> </w:t>
      </w:r>
      <w:r w:rsidR="00B72972">
        <w:rPr>
          <w:rFonts w:asciiTheme="majorHAnsi" w:hAnsiTheme="majorHAnsi"/>
          <w:szCs w:val="22"/>
        </w:rPr>
        <w:t xml:space="preserve">samtykket er afgivet med frygt for negative konsekvenser for ansættelsesforholdet. I den forbindelse bør I vurdere, om </w:t>
      </w:r>
      <w:r w:rsidR="000A660E">
        <w:rPr>
          <w:rFonts w:asciiTheme="majorHAnsi" w:hAnsiTheme="majorHAnsi"/>
          <w:szCs w:val="22"/>
        </w:rPr>
        <w:t>medarbejderens</w:t>
      </w:r>
      <w:r w:rsidR="00B72972">
        <w:rPr>
          <w:rFonts w:asciiTheme="majorHAnsi" w:hAnsiTheme="majorHAnsi"/>
          <w:szCs w:val="22"/>
        </w:rPr>
        <w:t xml:space="preserve"> samtykke er nødvendigt</w:t>
      </w:r>
      <w:r w:rsidR="000A660E">
        <w:rPr>
          <w:rFonts w:asciiTheme="majorHAnsi" w:hAnsiTheme="majorHAnsi"/>
          <w:szCs w:val="22"/>
        </w:rPr>
        <w:t>,</w:t>
      </w:r>
      <w:r w:rsidR="00B72972">
        <w:rPr>
          <w:rFonts w:asciiTheme="majorHAnsi" w:hAnsiTheme="majorHAnsi"/>
          <w:szCs w:val="22"/>
        </w:rPr>
        <w:t xml:space="preserve"> eller om I kan anvende en anden behandlingshjemmel.</w:t>
      </w:r>
      <w:r w:rsidR="00AD37A3" w:rsidRPr="006845A5">
        <w:rPr>
          <w:rFonts w:asciiTheme="majorHAnsi" w:hAnsiTheme="majorHAnsi"/>
          <w:szCs w:val="22"/>
        </w:rPr>
        <w:t> </w:t>
      </w:r>
    </w:p>
    <w:p w14:paraId="7A9D5E4A" w14:textId="77777777" w:rsidR="0015258F" w:rsidRDefault="0015258F" w:rsidP="00D221B3">
      <w:pPr>
        <w:spacing w:line="280" w:lineRule="exact"/>
        <w:rPr>
          <w:rFonts w:asciiTheme="majorHAnsi" w:hAnsiTheme="majorHAnsi" w:cs="Times New Roman"/>
          <w:szCs w:val="22"/>
          <w:u w:val="single"/>
        </w:rPr>
      </w:pPr>
      <w:r>
        <w:rPr>
          <w:rFonts w:asciiTheme="majorHAnsi" w:hAnsiTheme="majorHAnsi"/>
          <w:szCs w:val="22"/>
          <w:u w:val="single"/>
        </w:rPr>
        <w:br w:type="page"/>
      </w:r>
    </w:p>
    <w:p w14:paraId="02374961" w14:textId="77777777" w:rsidR="007E74A5" w:rsidRDefault="007E74A5" w:rsidP="00D221B3">
      <w:pPr>
        <w:pStyle w:val="Brdtekst"/>
        <w:jc w:val="center"/>
        <w:rPr>
          <w:rFonts w:asciiTheme="majorHAnsi" w:hAnsiTheme="majorHAnsi"/>
          <w:b/>
          <w:sz w:val="28"/>
          <w:szCs w:val="28"/>
        </w:rPr>
      </w:pPr>
    </w:p>
    <w:p w14:paraId="1E06B188" w14:textId="77777777" w:rsidR="00113F1C" w:rsidRPr="003701C0" w:rsidRDefault="00197422" w:rsidP="00D221B3">
      <w:pPr>
        <w:pStyle w:val="Brdtekst"/>
        <w:jc w:val="center"/>
        <w:rPr>
          <w:rFonts w:asciiTheme="majorHAnsi" w:hAnsiTheme="majorHAnsi"/>
          <w:b/>
          <w:sz w:val="28"/>
          <w:szCs w:val="28"/>
        </w:rPr>
      </w:pPr>
      <w:r w:rsidRPr="003701C0">
        <w:rPr>
          <w:rFonts w:asciiTheme="majorHAnsi" w:hAnsiTheme="majorHAnsi"/>
          <w:b/>
          <w:sz w:val="28"/>
          <w:szCs w:val="28"/>
        </w:rPr>
        <w:t>SAMTYKKEERKLÆRING</w:t>
      </w:r>
    </w:p>
    <w:p w14:paraId="01D57718" w14:textId="77777777" w:rsidR="00197422" w:rsidRPr="00D221B3" w:rsidRDefault="003701C0" w:rsidP="00441223">
      <w:pPr>
        <w:pStyle w:val="Brdtekst"/>
        <w:spacing w:line="28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"</w:t>
      </w:r>
      <w:r w:rsidR="00B812F0">
        <w:rPr>
          <w:rFonts w:asciiTheme="majorHAnsi" w:hAnsiTheme="majorHAnsi"/>
          <w:szCs w:val="22"/>
        </w:rPr>
        <w:t>Ved at underskrive denne erklæring</w:t>
      </w:r>
      <w:r w:rsidR="00644FFF" w:rsidRPr="006845A5">
        <w:rPr>
          <w:rFonts w:asciiTheme="majorHAnsi" w:hAnsiTheme="majorHAnsi"/>
          <w:szCs w:val="22"/>
        </w:rPr>
        <w:t xml:space="preserve"> </w:t>
      </w:r>
      <w:r w:rsidR="00B812F0">
        <w:rPr>
          <w:rFonts w:asciiTheme="majorHAnsi" w:hAnsiTheme="majorHAnsi"/>
          <w:szCs w:val="22"/>
        </w:rPr>
        <w:t>giver jeg</w:t>
      </w:r>
      <w:r w:rsidR="00644FFF" w:rsidRPr="006845A5">
        <w:rPr>
          <w:rFonts w:asciiTheme="majorHAnsi" w:hAnsiTheme="majorHAnsi"/>
          <w:szCs w:val="22"/>
        </w:rPr>
        <w:t xml:space="preserve"> mit samtykke til</w:t>
      </w:r>
      <w:r w:rsidR="00113F1C" w:rsidRPr="006845A5">
        <w:rPr>
          <w:rFonts w:asciiTheme="majorHAnsi" w:hAnsiTheme="majorHAnsi"/>
          <w:szCs w:val="22"/>
        </w:rPr>
        <w:t xml:space="preserve">, at </w:t>
      </w:r>
      <w:r w:rsidR="00E63CDA" w:rsidRPr="00E63CDA">
        <w:rPr>
          <w:rFonts w:asciiTheme="majorHAnsi" w:hAnsiTheme="majorHAnsi"/>
          <w:szCs w:val="22"/>
          <w:highlight w:val="yellow"/>
        </w:rPr>
        <w:t>[medlemmet]</w:t>
      </w:r>
      <w:r w:rsidR="00113F1C" w:rsidRPr="006845A5">
        <w:rPr>
          <w:rFonts w:asciiTheme="majorHAnsi" w:hAnsiTheme="majorHAnsi"/>
          <w:szCs w:val="22"/>
        </w:rPr>
        <w:t xml:space="preserve"> kan </w:t>
      </w:r>
      <w:r w:rsidR="00BF32A7">
        <w:rPr>
          <w:rFonts w:asciiTheme="majorHAnsi" w:hAnsiTheme="majorHAnsi"/>
          <w:szCs w:val="22"/>
        </w:rPr>
        <w:t>behandle</w:t>
      </w:r>
      <w:r w:rsidR="00113F1C" w:rsidRPr="006845A5">
        <w:rPr>
          <w:rFonts w:asciiTheme="majorHAnsi" w:hAnsiTheme="majorHAnsi"/>
          <w:szCs w:val="22"/>
        </w:rPr>
        <w:t xml:space="preserve"> </w:t>
      </w:r>
      <w:r w:rsidR="00113F1C" w:rsidRPr="00D221B3">
        <w:rPr>
          <w:rFonts w:asciiTheme="majorHAnsi" w:hAnsiTheme="majorHAnsi"/>
          <w:szCs w:val="22"/>
          <w:highlight w:val="yellow"/>
        </w:rPr>
        <w:t>[</w:t>
      </w:r>
      <w:r w:rsidR="00113F1C" w:rsidRPr="00D221B3">
        <w:rPr>
          <w:rFonts w:asciiTheme="majorHAnsi" w:hAnsiTheme="majorHAnsi"/>
          <w:i/>
          <w:szCs w:val="22"/>
          <w:highlight w:val="yellow"/>
        </w:rPr>
        <w:t>indsæt personoplysninger, der gives samtyk</w:t>
      </w:r>
      <w:r w:rsidR="006A2372" w:rsidRPr="00D221B3">
        <w:rPr>
          <w:rFonts w:asciiTheme="majorHAnsi" w:hAnsiTheme="majorHAnsi"/>
          <w:i/>
          <w:szCs w:val="22"/>
          <w:highlight w:val="yellow"/>
        </w:rPr>
        <w:t xml:space="preserve">ke til at </w:t>
      </w:r>
      <w:r w:rsidR="002D688C">
        <w:rPr>
          <w:rFonts w:asciiTheme="majorHAnsi" w:hAnsiTheme="majorHAnsi"/>
          <w:i/>
          <w:szCs w:val="22"/>
          <w:highlight w:val="yellow"/>
        </w:rPr>
        <w:t>behandle</w:t>
      </w:r>
      <w:r w:rsidR="00113F1C" w:rsidRPr="00D221B3">
        <w:rPr>
          <w:rFonts w:asciiTheme="majorHAnsi" w:hAnsiTheme="majorHAnsi"/>
          <w:szCs w:val="22"/>
          <w:highlight w:val="yellow"/>
        </w:rPr>
        <w:t>]</w:t>
      </w:r>
      <w:r w:rsidR="00113F1C" w:rsidRPr="006845A5">
        <w:rPr>
          <w:rFonts w:asciiTheme="majorHAnsi" w:hAnsiTheme="majorHAnsi"/>
          <w:szCs w:val="22"/>
        </w:rPr>
        <w:t xml:space="preserve"> </w:t>
      </w:r>
      <w:r w:rsidR="00197422" w:rsidRPr="00D221B3">
        <w:rPr>
          <w:rFonts w:asciiTheme="majorHAnsi" w:hAnsiTheme="majorHAnsi"/>
          <w:szCs w:val="22"/>
        </w:rPr>
        <w:t xml:space="preserve">på </w:t>
      </w:r>
      <w:r w:rsidR="00197422" w:rsidRPr="00D221B3">
        <w:rPr>
          <w:rFonts w:asciiTheme="majorHAnsi" w:hAnsiTheme="majorHAnsi"/>
          <w:szCs w:val="22"/>
          <w:highlight w:val="yellow"/>
        </w:rPr>
        <w:t>[</w:t>
      </w:r>
      <w:r w:rsidR="00197422" w:rsidRPr="00D221B3">
        <w:rPr>
          <w:rFonts w:asciiTheme="majorHAnsi" w:hAnsiTheme="majorHAnsi"/>
          <w:i/>
          <w:szCs w:val="22"/>
          <w:highlight w:val="yellow"/>
        </w:rPr>
        <w:t>indsæt de medier, som pers</w:t>
      </w:r>
      <w:r w:rsidR="00594170">
        <w:rPr>
          <w:rFonts w:asciiTheme="majorHAnsi" w:hAnsiTheme="majorHAnsi"/>
          <w:i/>
          <w:szCs w:val="22"/>
          <w:highlight w:val="yellow"/>
        </w:rPr>
        <w:t xml:space="preserve">onoplysningerne kan </w:t>
      </w:r>
      <w:r w:rsidR="00F80385">
        <w:rPr>
          <w:rFonts w:asciiTheme="majorHAnsi" w:hAnsiTheme="majorHAnsi"/>
          <w:i/>
          <w:szCs w:val="22"/>
          <w:highlight w:val="yellow"/>
        </w:rPr>
        <w:t>behandles</w:t>
      </w:r>
      <w:r w:rsidR="00594170">
        <w:rPr>
          <w:rFonts w:asciiTheme="majorHAnsi" w:hAnsiTheme="majorHAnsi"/>
          <w:i/>
          <w:szCs w:val="22"/>
          <w:highlight w:val="yellow"/>
        </w:rPr>
        <w:t xml:space="preserve"> på</w:t>
      </w:r>
      <w:r w:rsidR="00197422" w:rsidRPr="00D221B3">
        <w:rPr>
          <w:rFonts w:asciiTheme="majorHAnsi" w:hAnsiTheme="majorHAnsi"/>
          <w:szCs w:val="22"/>
          <w:highlight w:val="yellow"/>
        </w:rPr>
        <w:t>]</w:t>
      </w:r>
      <w:r w:rsidR="00197422" w:rsidRPr="00D221B3">
        <w:rPr>
          <w:rFonts w:asciiTheme="majorHAnsi" w:hAnsiTheme="majorHAnsi"/>
          <w:szCs w:val="22"/>
        </w:rPr>
        <w:t>.</w:t>
      </w:r>
    </w:p>
    <w:p w14:paraId="75467F2D" w14:textId="77777777" w:rsidR="00293710" w:rsidRDefault="00197422" w:rsidP="00F86A64">
      <w:pPr>
        <w:pStyle w:val="Brdtekst"/>
        <w:spacing w:line="28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Personoplysningerne indsamles o</w:t>
      </w:r>
      <w:r w:rsidR="00441223">
        <w:rPr>
          <w:rFonts w:asciiTheme="majorHAnsi" w:hAnsiTheme="majorHAnsi"/>
          <w:szCs w:val="22"/>
        </w:rPr>
        <w:t xml:space="preserve">g behandles </w:t>
      </w:r>
      <w:r w:rsidR="00594170" w:rsidRPr="006E3102">
        <w:rPr>
          <w:rFonts w:asciiTheme="majorHAnsi" w:hAnsiTheme="majorHAnsi"/>
          <w:szCs w:val="22"/>
        </w:rPr>
        <w:t xml:space="preserve">med det formål at </w:t>
      </w:r>
      <w:r w:rsidRPr="007C057C">
        <w:rPr>
          <w:rFonts w:asciiTheme="majorHAnsi" w:hAnsiTheme="majorHAnsi"/>
          <w:szCs w:val="22"/>
          <w:highlight w:val="yellow"/>
        </w:rPr>
        <w:t>[</w:t>
      </w:r>
      <w:r w:rsidRPr="007C057C">
        <w:rPr>
          <w:rFonts w:asciiTheme="majorHAnsi" w:hAnsiTheme="majorHAnsi"/>
          <w:i/>
          <w:szCs w:val="22"/>
          <w:highlight w:val="yellow"/>
        </w:rPr>
        <w:t>i</w:t>
      </w:r>
      <w:r w:rsidR="00594170">
        <w:rPr>
          <w:rFonts w:asciiTheme="majorHAnsi" w:hAnsiTheme="majorHAnsi"/>
          <w:i/>
          <w:szCs w:val="22"/>
          <w:highlight w:val="yellow"/>
        </w:rPr>
        <w:t>ndsæt formålet med behandlingen</w:t>
      </w:r>
      <w:r w:rsidRPr="007C057C">
        <w:rPr>
          <w:rFonts w:asciiTheme="majorHAnsi" w:hAnsiTheme="majorHAnsi"/>
          <w:szCs w:val="22"/>
          <w:highlight w:val="yellow"/>
        </w:rPr>
        <w:t>]</w:t>
      </w:r>
      <w:r w:rsidR="003701C0">
        <w:rPr>
          <w:rFonts w:asciiTheme="majorHAnsi" w:hAnsiTheme="majorHAnsi"/>
          <w:szCs w:val="22"/>
        </w:rPr>
        <w:t>.</w:t>
      </w:r>
    </w:p>
    <w:p w14:paraId="2C89C8AD" w14:textId="77777777" w:rsidR="00F80385" w:rsidRDefault="00293710" w:rsidP="00F86A64">
      <w:pPr>
        <w:pStyle w:val="Brdtekst"/>
        <w:spacing w:line="280" w:lineRule="exact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>Jeg er informeret om, at jeg til enhver tid har mulighed for, skriftligt, at trække dette samtykke tilbage</w:t>
      </w:r>
      <w:r>
        <w:rPr>
          <w:rFonts w:asciiTheme="majorHAnsi" w:hAnsiTheme="majorHAnsi"/>
          <w:szCs w:val="22"/>
        </w:rPr>
        <w:t xml:space="preserve"> </w:t>
      </w:r>
      <w:r w:rsidR="003701C0">
        <w:rPr>
          <w:rFonts w:asciiTheme="majorHAnsi" w:hAnsiTheme="majorHAnsi"/>
          <w:szCs w:val="22"/>
        </w:rPr>
        <w:t>"</w:t>
      </w:r>
    </w:p>
    <w:p w14:paraId="3CE471D6" w14:textId="77777777" w:rsidR="00293710" w:rsidRDefault="00293710" w:rsidP="00F86A64">
      <w:pPr>
        <w:pStyle w:val="Brdtekst"/>
        <w:spacing w:line="280" w:lineRule="exact"/>
        <w:rPr>
          <w:rFonts w:asciiTheme="majorHAnsi" w:hAnsiTheme="majorHAnsi"/>
          <w:szCs w:val="22"/>
        </w:rPr>
      </w:pPr>
    </w:p>
    <w:p w14:paraId="22EFE22E" w14:textId="77777777" w:rsidR="006E3102" w:rsidRDefault="00594170" w:rsidP="006E3102">
      <w:pPr>
        <w:pStyle w:val="Brdtekst"/>
        <w:spacing w:line="280" w:lineRule="exac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Nedenfor følger nogle eksempler på, hvordan de firkantede parenteser kan udfyldes: </w:t>
      </w:r>
    </w:p>
    <w:p w14:paraId="67C4C478" w14:textId="77777777" w:rsidR="006E3102" w:rsidRPr="00594170" w:rsidRDefault="006E3102" w:rsidP="006E3102">
      <w:pPr>
        <w:pStyle w:val="Brdtekst"/>
        <w:spacing w:line="280" w:lineRule="exact"/>
        <w:rPr>
          <w:rFonts w:asciiTheme="majorHAnsi" w:hAnsiTheme="majorHAnsi"/>
          <w:b/>
          <w:szCs w:val="22"/>
        </w:rPr>
      </w:pPr>
      <w:r w:rsidRPr="00594170">
        <w:rPr>
          <w:rFonts w:asciiTheme="majorHAnsi" w:hAnsiTheme="majorHAnsi"/>
          <w:b/>
          <w:szCs w:val="22"/>
        </w:rPr>
        <w:t>Samtykke til brug af medarbejders foto på hjemmesiden:</w:t>
      </w:r>
    </w:p>
    <w:p w14:paraId="02B20D8F" w14:textId="77777777" w:rsidR="00E63CDA" w:rsidRDefault="006E3102" w:rsidP="006E3102">
      <w:pPr>
        <w:pStyle w:val="Brdtekst"/>
        <w:spacing w:line="280" w:lineRule="exact"/>
      </w:pPr>
      <w:r>
        <w:rPr>
          <w:rFonts w:asciiTheme="majorHAnsi" w:hAnsiTheme="majorHAnsi"/>
          <w:szCs w:val="22"/>
        </w:rPr>
        <w:t>"</w:t>
      </w:r>
      <w:r w:rsidRPr="006E3102">
        <w:rPr>
          <w:rFonts w:asciiTheme="majorHAnsi" w:hAnsiTheme="majorHAnsi"/>
          <w:szCs w:val="22"/>
        </w:rPr>
        <w:t xml:space="preserve">Ved at underskrive denne erklæring giver jeg mit samtykke til, at </w:t>
      </w:r>
      <w:r w:rsidR="00E63CDA">
        <w:rPr>
          <w:rFonts w:asciiTheme="majorHAnsi" w:hAnsiTheme="majorHAnsi"/>
          <w:szCs w:val="22"/>
        </w:rPr>
        <w:t>[medlemmet]</w:t>
      </w:r>
      <w:r w:rsidRPr="006E3102">
        <w:rPr>
          <w:rFonts w:asciiTheme="majorHAnsi" w:hAnsiTheme="majorHAnsi"/>
          <w:szCs w:val="22"/>
        </w:rPr>
        <w:t xml:space="preserve"> kan behandle mit profi</w:t>
      </w:r>
      <w:r w:rsidR="00E63CDA">
        <w:rPr>
          <w:rFonts w:asciiTheme="majorHAnsi" w:hAnsiTheme="majorHAnsi"/>
          <w:szCs w:val="22"/>
        </w:rPr>
        <w:t>lbillede på [medlemmet]</w:t>
      </w:r>
      <w:r w:rsidRPr="006E3102">
        <w:rPr>
          <w:rFonts w:asciiTheme="majorHAnsi" w:hAnsiTheme="majorHAnsi"/>
          <w:szCs w:val="22"/>
        </w:rPr>
        <w:t>'s hjemmeside</w:t>
      </w:r>
      <w:r w:rsidR="00E63CDA">
        <w:t xml:space="preserve"> [www.hjemmeside].</w:t>
      </w:r>
    </w:p>
    <w:p w14:paraId="03BED1E3" w14:textId="77777777" w:rsidR="00293710" w:rsidRDefault="006E3102" w:rsidP="006E3102">
      <w:pPr>
        <w:pStyle w:val="Brdtekst"/>
        <w:spacing w:line="280" w:lineRule="exact"/>
        <w:rPr>
          <w:rFonts w:asciiTheme="majorHAnsi" w:hAnsiTheme="majorHAnsi"/>
          <w:szCs w:val="22"/>
        </w:rPr>
      </w:pPr>
      <w:r w:rsidRPr="006E3102">
        <w:rPr>
          <w:rFonts w:asciiTheme="majorHAnsi" w:hAnsiTheme="majorHAnsi"/>
          <w:szCs w:val="22"/>
        </w:rPr>
        <w:t>Personoplysningerne indsamles og behandles med det formål</w:t>
      </w:r>
      <w:r w:rsidR="00FD60FF">
        <w:rPr>
          <w:rFonts w:asciiTheme="majorHAnsi" w:hAnsiTheme="majorHAnsi"/>
          <w:szCs w:val="22"/>
        </w:rPr>
        <w:t>,</w:t>
      </w:r>
      <w:r w:rsidRPr="006E3102">
        <w:rPr>
          <w:rFonts w:asciiTheme="majorHAnsi" w:hAnsiTheme="majorHAnsi"/>
          <w:szCs w:val="22"/>
        </w:rPr>
        <w:t xml:space="preserve"> at </w:t>
      </w:r>
      <w:r w:rsidR="00E63CDA">
        <w:rPr>
          <w:rFonts w:asciiTheme="majorHAnsi" w:hAnsiTheme="majorHAnsi"/>
          <w:szCs w:val="22"/>
        </w:rPr>
        <w:t>[medlemmets]</w:t>
      </w:r>
      <w:r w:rsidRPr="006E3102">
        <w:rPr>
          <w:rFonts w:asciiTheme="majorHAnsi" w:hAnsiTheme="majorHAnsi"/>
          <w:szCs w:val="22"/>
        </w:rPr>
        <w:t xml:space="preserve"> kunder og samarbejdspartnere kan identificere og kontakte mig som led i mit arbejde for </w:t>
      </w:r>
      <w:r w:rsidR="00E63CDA">
        <w:rPr>
          <w:rFonts w:asciiTheme="majorHAnsi" w:hAnsiTheme="majorHAnsi"/>
          <w:szCs w:val="22"/>
        </w:rPr>
        <w:t>[medlemmet]</w:t>
      </w:r>
      <w:r w:rsidRPr="006E3102">
        <w:rPr>
          <w:rFonts w:asciiTheme="majorHAnsi" w:hAnsiTheme="majorHAnsi"/>
          <w:szCs w:val="22"/>
        </w:rPr>
        <w:t>.</w:t>
      </w:r>
    </w:p>
    <w:p w14:paraId="4A86A804" w14:textId="77777777" w:rsidR="006E3102" w:rsidRDefault="00293710" w:rsidP="006E3102">
      <w:pPr>
        <w:pStyle w:val="Brdtekst"/>
        <w:spacing w:line="280" w:lineRule="exact"/>
        <w:rPr>
          <w:rFonts w:asciiTheme="majorHAnsi" w:hAnsiTheme="majorHAnsi"/>
          <w:szCs w:val="22"/>
        </w:rPr>
      </w:pPr>
      <w:r w:rsidRPr="006845A5">
        <w:rPr>
          <w:rFonts w:asciiTheme="majorHAnsi" w:hAnsiTheme="majorHAnsi"/>
          <w:szCs w:val="22"/>
        </w:rPr>
        <w:t>Jeg er informeret om, at jeg til enhver tid har mulighed for, skriftligt, at trække dette samtykke tilbage</w:t>
      </w:r>
      <w:r>
        <w:rPr>
          <w:rFonts w:asciiTheme="majorHAnsi" w:hAnsiTheme="majorHAnsi"/>
          <w:szCs w:val="22"/>
        </w:rPr>
        <w:t>.</w:t>
      </w:r>
      <w:r w:rsidR="00F80385">
        <w:rPr>
          <w:rFonts w:asciiTheme="majorHAnsi" w:hAnsiTheme="majorHAnsi"/>
          <w:szCs w:val="22"/>
        </w:rPr>
        <w:t>"</w:t>
      </w:r>
    </w:p>
    <w:p w14:paraId="2AE874EA" w14:textId="77777777" w:rsidR="00CB142B" w:rsidRPr="00F80385" w:rsidRDefault="00CB142B" w:rsidP="00D221B3">
      <w:pPr>
        <w:pStyle w:val="Brdtekst"/>
        <w:spacing w:line="280" w:lineRule="exact"/>
        <w:rPr>
          <w:rFonts w:asciiTheme="majorHAnsi" w:hAnsiTheme="majorHAnsi"/>
          <w:szCs w:val="22"/>
        </w:rPr>
      </w:pPr>
    </w:p>
    <w:sectPr w:rsidR="00CB142B" w:rsidRPr="00F80385" w:rsidSect="00D221B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219F" w14:textId="77777777" w:rsidR="00964F46" w:rsidRDefault="00964F46" w:rsidP="00F13581">
      <w:pPr>
        <w:spacing w:after="0"/>
      </w:pPr>
      <w:r>
        <w:separator/>
      </w:r>
    </w:p>
  </w:endnote>
  <w:endnote w:type="continuationSeparator" w:id="0">
    <w:p w14:paraId="013EC5AE" w14:textId="77777777" w:rsidR="00964F46" w:rsidRDefault="00964F46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697E" w14:textId="77777777" w:rsidR="00B40E3E" w:rsidRDefault="00B40E3E">
    <w:pPr>
      <w:pStyle w:val="Sidefod"/>
    </w:pPr>
  </w:p>
  <w:p w14:paraId="5D35F777" w14:textId="77777777" w:rsidR="000A1114" w:rsidRDefault="000A1114" w:rsidP="000A1114">
    <w:pPr>
      <w:pStyle w:val="Sidefod"/>
      <w:spacing w:before="120"/>
      <w:jc w:val="right"/>
    </w:pPr>
    <w:r w:rsidRPr="000A1114">
      <w:rPr>
        <w:sz w:val="16"/>
      </w:rPr>
      <w:fldChar w:fldCharType="begin"/>
    </w:r>
    <w:r w:rsidRPr="000A1114">
      <w:rPr>
        <w:sz w:val="16"/>
      </w:rPr>
      <w:instrText xml:space="preserve"> DOCPROPERTY BBDocRef \* MERGEFORMAT </w:instrText>
    </w:r>
    <w:r w:rsidRPr="000A111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F9CB" w14:textId="77777777" w:rsidR="00364763" w:rsidRDefault="00364763" w:rsidP="00B71919">
    <w:pPr>
      <w:pStyle w:val="Sidefod"/>
      <w:jc w:val="left"/>
    </w:pPr>
  </w:p>
  <w:p w14:paraId="2B07D4A9" w14:textId="77777777" w:rsidR="000A1114" w:rsidRPr="00B71919" w:rsidRDefault="000A1114" w:rsidP="000A1114">
    <w:pPr>
      <w:pStyle w:val="Sidefod"/>
      <w:spacing w:before="1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BC99" w14:textId="77777777" w:rsidR="00DD28ED" w:rsidRDefault="00DD28ED" w:rsidP="00B71919">
    <w:pPr>
      <w:pStyle w:val="Sidefod"/>
      <w:jc w:val="left"/>
    </w:pPr>
  </w:p>
  <w:p w14:paraId="04781719" w14:textId="77777777" w:rsidR="000A1114" w:rsidRPr="00B71919" w:rsidRDefault="000A1114" w:rsidP="000A1114">
    <w:pPr>
      <w:pStyle w:val="Sidefod"/>
      <w:spacing w:before="120"/>
      <w:jc w:val="right"/>
    </w:pPr>
    <w:r w:rsidRPr="000A1114">
      <w:rPr>
        <w:sz w:val="16"/>
      </w:rPr>
      <w:fldChar w:fldCharType="begin"/>
    </w:r>
    <w:r w:rsidRPr="000A1114">
      <w:rPr>
        <w:sz w:val="16"/>
      </w:rPr>
      <w:instrText xml:space="preserve"> DOCPROPERTY BBDocRef \* MERGEFORMAT </w:instrText>
    </w:r>
    <w:r w:rsidRPr="000A111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56E2" w14:textId="77777777" w:rsidR="00964F46" w:rsidRDefault="00964F46" w:rsidP="00F13581">
      <w:pPr>
        <w:spacing w:after="0"/>
      </w:pPr>
      <w:r>
        <w:separator/>
      </w:r>
    </w:p>
  </w:footnote>
  <w:footnote w:type="continuationSeparator" w:id="0">
    <w:p w14:paraId="513352CB" w14:textId="77777777" w:rsidR="00964F46" w:rsidRDefault="00964F46" w:rsidP="00F13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1F23" w14:textId="77777777" w:rsidR="00B40E3E" w:rsidRDefault="007E74A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F5156A4" wp14:editId="1E75D6F4">
          <wp:simplePos x="0" y="0"/>
          <wp:positionH relativeFrom="column">
            <wp:posOffset>-1133475</wp:posOffset>
          </wp:positionH>
          <wp:positionV relativeFrom="paragraph">
            <wp:posOffset>94615</wp:posOffset>
          </wp:positionV>
          <wp:extent cx="7592062" cy="527681"/>
          <wp:effectExtent l="0" t="0" r="8888" b="5719"/>
          <wp:wrapTopAndBottom/>
          <wp:docPr id="2" name="Billede 1" descr="FRI_brevhov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062" cy="5276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1" w15:restartNumberingAfterBreak="0">
    <w:nsid w:val="092E5807"/>
    <w:multiLevelType w:val="hybridMultilevel"/>
    <w:tmpl w:val="8B24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4A5A"/>
    <w:multiLevelType w:val="multilevel"/>
    <w:tmpl w:val="22B85D12"/>
    <w:numStyleLink w:val="NumberingSchedules"/>
  </w:abstractNum>
  <w:abstractNum w:abstractNumId="3" w15:restartNumberingAfterBreak="0">
    <w:nsid w:val="258929C5"/>
    <w:multiLevelType w:val="multilevel"/>
    <w:tmpl w:val="2D08F10E"/>
    <w:numStyleLink w:val="NumberingMain"/>
  </w:abstractNum>
  <w:abstractNum w:abstractNumId="4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5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6" w15:restartNumberingAfterBreak="0">
    <w:nsid w:val="416A30EA"/>
    <w:multiLevelType w:val="multilevel"/>
    <w:tmpl w:val="77080A38"/>
    <w:numStyleLink w:val="BulletList"/>
  </w:abstractNum>
  <w:abstractNum w:abstractNumId="7" w15:restartNumberingAfterBreak="0">
    <w:nsid w:val="4C077BFA"/>
    <w:multiLevelType w:val="multilevel"/>
    <w:tmpl w:val="2D08F10E"/>
    <w:numStyleLink w:val="NumberingMain"/>
  </w:abstractNum>
  <w:abstractNum w:abstractNumId="8" w15:restartNumberingAfterBreak="0">
    <w:nsid w:val="625D668E"/>
    <w:multiLevelType w:val="hybridMultilevel"/>
    <w:tmpl w:val="D340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C07D20"/>
    <w:multiLevelType w:val="multilevel"/>
    <w:tmpl w:val="22B85D12"/>
    <w:numStyleLink w:val="NumberingSchedules"/>
  </w:abstractNum>
  <w:abstractNum w:abstractNumId="10" w15:restartNumberingAfterBreak="0">
    <w:nsid w:val="7C896955"/>
    <w:multiLevelType w:val="hybridMultilevel"/>
    <w:tmpl w:val="54106E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0"/>
  </w:num>
  <w:num w:numId="26">
    <w:abstractNumId w:val="3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4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8"/>
  </w:num>
  <w:num w:numId="48">
    <w:abstractNumId w:val="1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14"/>
    <w:rsid w:val="0003604C"/>
    <w:rsid w:val="00037934"/>
    <w:rsid w:val="00042DC9"/>
    <w:rsid w:val="00084CF8"/>
    <w:rsid w:val="000A1114"/>
    <w:rsid w:val="000A2EEE"/>
    <w:rsid w:val="000A660E"/>
    <w:rsid w:val="000C6CC9"/>
    <w:rsid w:val="000E4341"/>
    <w:rsid w:val="00113F1C"/>
    <w:rsid w:val="001157F6"/>
    <w:rsid w:val="001303FB"/>
    <w:rsid w:val="001451E7"/>
    <w:rsid w:val="0015258F"/>
    <w:rsid w:val="00167770"/>
    <w:rsid w:val="001770D7"/>
    <w:rsid w:val="00197422"/>
    <w:rsid w:val="001A242F"/>
    <w:rsid w:val="001B1800"/>
    <w:rsid w:val="00215725"/>
    <w:rsid w:val="00225B04"/>
    <w:rsid w:val="00226046"/>
    <w:rsid w:val="002316CD"/>
    <w:rsid w:val="00293710"/>
    <w:rsid w:val="002B7CFB"/>
    <w:rsid w:val="002D45EF"/>
    <w:rsid w:val="002D688C"/>
    <w:rsid w:val="003046BE"/>
    <w:rsid w:val="003143EB"/>
    <w:rsid w:val="00364763"/>
    <w:rsid w:val="003701C0"/>
    <w:rsid w:val="00373B7A"/>
    <w:rsid w:val="003A0280"/>
    <w:rsid w:val="004011BD"/>
    <w:rsid w:val="004037C8"/>
    <w:rsid w:val="00421F0A"/>
    <w:rsid w:val="004233B8"/>
    <w:rsid w:val="00433155"/>
    <w:rsid w:val="00433498"/>
    <w:rsid w:val="00435A2D"/>
    <w:rsid w:val="00441223"/>
    <w:rsid w:val="00443E87"/>
    <w:rsid w:val="00456082"/>
    <w:rsid w:val="00460753"/>
    <w:rsid w:val="004C165B"/>
    <w:rsid w:val="004C3C35"/>
    <w:rsid w:val="004E47AF"/>
    <w:rsid w:val="004F2633"/>
    <w:rsid w:val="005007F2"/>
    <w:rsid w:val="00521AAC"/>
    <w:rsid w:val="00525D66"/>
    <w:rsid w:val="005513B1"/>
    <w:rsid w:val="00594170"/>
    <w:rsid w:val="005A72A3"/>
    <w:rsid w:val="005D4977"/>
    <w:rsid w:val="005D51BF"/>
    <w:rsid w:val="005D72E8"/>
    <w:rsid w:val="005E0445"/>
    <w:rsid w:val="00606F2B"/>
    <w:rsid w:val="00615F13"/>
    <w:rsid w:val="00635162"/>
    <w:rsid w:val="006421D8"/>
    <w:rsid w:val="00644FFF"/>
    <w:rsid w:val="00665E93"/>
    <w:rsid w:val="006845A5"/>
    <w:rsid w:val="00692CBA"/>
    <w:rsid w:val="00693E07"/>
    <w:rsid w:val="006A0832"/>
    <w:rsid w:val="006A1108"/>
    <w:rsid w:val="006A2372"/>
    <w:rsid w:val="006A7B3D"/>
    <w:rsid w:val="006B5EFE"/>
    <w:rsid w:val="006E3102"/>
    <w:rsid w:val="006E5498"/>
    <w:rsid w:val="007000AC"/>
    <w:rsid w:val="00720E51"/>
    <w:rsid w:val="0072252E"/>
    <w:rsid w:val="0073544F"/>
    <w:rsid w:val="0075065A"/>
    <w:rsid w:val="00766013"/>
    <w:rsid w:val="00782183"/>
    <w:rsid w:val="00792BFD"/>
    <w:rsid w:val="007B548F"/>
    <w:rsid w:val="007D6D65"/>
    <w:rsid w:val="007E74A5"/>
    <w:rsid w:val="007F3CED"/>
    <w:rsid w:val="007F49FC"/>
    <w:rsid w:val="00852CC1"/>
    <w:rsid w:val="008833F3"/>
    <w:rsid w:val="008B5C15"/>
    <w:rsid w:val="008C2354"/>
    <w:rsid w:val="008D4AFB"/>
    <w:rsid w:val="00903A5F"/>
    <w:rsid w:val="009237CE"/>
    <w:rsid w:val="00927E8F"/>
    <w:rsid w:val="0095082C"/>
    <w:rsid w:val="00964F46"/>
    <w:rsid w:val="00971EE3"/>
    <w:rsid w:val="00975DDE"/>
    <w:rsid w:val="009909A9"/>
    <w:rsid w:val="009D1611"/>
    <w:rsid w:val="009E3161"/>
    <w:rsid w:val="00A36ADA"/>
    <w:rsid w:val="00A603DF"/>
    <w:rsid w:val="00A6421D"/>
    <w:rsid w:val="00A70D63"/>
    <w:rsid w:val="00A77BAB"/>
    <w:rsid w:val="00A832D5"/>
    <w:rsid w:val="00A92E1F"/>
    <w:rsid w:val="00AD3786"/>
    <w:rsid w:val="00AD37A3"/>
    <w:rsid w:val="00AF248B"/>
    <w:rsid w:val="00AF613E"/>
    <w:rsid w:val="00B146A7"/>
    <w:rsid w:val="00B21F4F"/>
    <w:rsid w:val="00B260EF"/>
    <w:rsid w:val="00B40BB1"/>
    <w:rsid w:val="00B40E3E"/>
    <w:rsid w:val="00B45553"/>
    <w:rsid w:val="00B53057"/>
    <w:rsid w:val="00B71919"/>
    <w:rsid w:val="00B72972"/>
    <w:rsid w:val="00B812F0"/>
    <w:rsid w:val="00BC64EC"/>
    <w:rsid w:val="00BF32A7"/>
    <w:rsid w:val="00C40173"/>
    <w:rsid w:val="00C747A2"/>
    <w:rsid w:val="00C7686B"/>
    <w:rsid w:val="00C809D3"/>
    <w:rsid w:val="00CB142B"/>
    <w:rsid w:val="00CF0887"/>
    <w:rsid w:val="00D145FF"/>
    <w:rsid w:val="00D221B3"/>
    <w:rsid w:val="00D66878"/>
    <w:rsid w:val="00D756B2"/>
    <w:rsid w:val="00D87723"/>
    <w:rsid w:val="00DB0F49"/>
    <w:rsid w:val="00DD28ED"/>
    <w:rsid w:val="00DF7B61"/>
    <w:rsid w:val="00E04178"/>
    <w:rsid w:val="00E14A70"/>
    <w:rsid w:val="00E27172"/>
    <w:rsid w:val="00E44BA5"/>
    <w:rsid w:val="00E63CDA"/>
    <w:rsid w:val="00E74AC5"/>
    <w:rsid w:val="00EC084B"/>
    <w:rsid w:val="00EC2BBA"/>
    <w:rsid w:val="00ED7262"/>
    <w:rsid w:val="00F028D1"/>
    <w:rsid w:val="00F13581"/>
    <w:rsid w:val="00F372E7"/>
    <w:rsid w:val="00F43B4B"/>
    <w:rsid w:val="00F7778C"/>
    <w:rsid w:val="00F80385"/>
    <w:rsid w:val="00F85AE8"/>
    <w:rsid w:val="00F86A64"/>
    <w:rsid w:val="00FA0EAF"/>
    <w:rsid w:val="00FA4E4A"/>
    <w:rsid w:val="00FD60FF"/>
    <w:rsid w:val="00FD68D5"/>
    <w:rsid w:val="00FF29C2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755C"/>
  <w15:docId w15:val="{F9AE857D-E092-48E9-993C-50914CBB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FA0EAF"/>
    <w:rPr>
      <w:rFonts w:ascii="Georgia" w:hAnsi="Georgia"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B&amp;B Body Text"/>
    <w:basedOn w:val="Normal"/>
    <w:link w:val="BrdtekstTegn"/>
    <w:rsid w:val="00FA0EAF"/>
    <w:pPr>
      <w:jc w:val="both"/>
    </w:pPr>
    <w:rPr>
      <w:rFonts w:cs="Times New Roman"/>
    </w:rPr>
  </w:style>
  <w:style w:type="character" w:customStyle="1" w:styleId="BrdtekstTegn">
    <w:name w:val="Brødtekst Tegn"/>
    <w:aliases w:val="B&amp;B Body Text Tegn"/>
    <w:basedOn w:val="Standardskrifttypeiafsnit"/>
    <w:link w:val="Brdtekst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Brdtekst"/>
    <w:next w:val="Brdtekst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Tabel-Gitter">
    <w:name w:val="Table Grid"/>
    <w:basedOn w:val="Tabel-Normal"/>
    <w:uiPriority w:val="5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tekst">
    <w:name w:val="Block Text"/>
    <w:basedOn w:val="Normal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Sidehoved">
    <w:name w:val="header"/>
    <w:aliases w:val="B&amp;B Header"/>
    <w:basedOn w:val="Normal"/>
    <w:link w:val="SidehovedTegn"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aliases w:val="B&amp;B Header Tegn"/>
    <w:basedOn w:val="Standardskrifttypeiafsnit"/>
    <w:link w:val="Sidehoved"/>
    <w:uiPriority w:val="99"/>
    <w:semiHidden/>
    <w:rsid w:val="00C7686B"/>
    <w:rPr>
      <w:rFonts w:ascii="Georgia" w:hAnsi="Georgia"/>
      <w:sz w:val="22"/>
    </w:rPr>
  </w:style>
  <w:style w:type="paragraph" w:styleId="Sidefod">
    <w:name w:val="footer"/>
    <w:basedOn w:val="Normal"/>
    <w:link w:val="SidefodTegn"/>
    <w:uiPriority w:val="99"/>
    <w:semiHidden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451E7"/>
    <w:rPr>
      <w:rFonts w:ascii="Georgia" w:hAnsi="Georgi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a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a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al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a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a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al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al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al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al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Brdtekst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Brdtekst"/>
    <w:uiPriority w:val="39"/>
    <w:rsid w:val="003A0280"/>
    <w:pPr>
      <w:numPr>
        <w:ilvl w:val="1"/>
        <w:numId w:val="36"/>
      </w:numPr>
    </w:pPr>
  </w:style>
  <w:style w:type="paragraph" w:customStyle="1" w:styleId="BBBullet2">
    <w:name w:val="B&amp;B Bullet 2"/>
    <w:basedOn w:val="Brdtekst"/>
    <w:uiPriority w:val="39"/>
    <w:rsid w:val="003A0280"/>
    <w:pPr>
      <w:numPr>
        <w:ilvl w:val="2"/>
        <w:numId w:val="36"/>
      </w:numPr>
    </w:pPr>
  </w:style>
  <w:style w:type="paragraph" w:customStyle="1" w:styleId="BBBullet3">
    <w:name w:val="B&amp;B Bullet 3"/>
    <w:basedOn w:val="Brdtekst"/>
    <w:uiPriority w:val="39"/>
    <w:rsid w:val="003A0280"/>
    <w:pPr>
      <w:numPr>
        <w:ilvl w:val="3"/>
        <w:numId w:val="36"/>
      </w:numPr>
    </w:pPr>
  </w:style>
  <w:style w:type="paragraph" w:customStyle="1" w:styleId="BBBullet4">
    <w:name w:val="B&amp;B Bullet 4"/>
    <w:basedOn w:val="Brdtekst"/>
    <w:uiPriority w:val="39"/>
    <w:rsid w:val="003A0280"/>
    <w:pPr>
      <w:numPr>
        <w:ilvl w:val="4"/>
        <w:numId w:val="36"/>
      </w:numPr>
    </w:pPr>
  </w:style>
  <w:style w:type="paragraph" w:customStyle="1" w:styleId="BBBullet5">
    <w:name w:val="B&amp;B Bullet 5"/>
    <w:basedOn w:val="Brdtekst"/>
    <w:uiPriority w:val="39"/>
    <w:rsid w:val="003A0280"/>
    <w:pPr>
      <w:numPr>
        <w:ilvl w:val="5"/>
        <w:numId w:val="36"/>
      </w:numPr>
    </w:pPr>
  </w:style>
  <w:style w:type="paragraph" w:customStyle="1" w:styleId="BBBullet6">
    <w:name w:val="B&amp;B Bullet 6"/>
    <w:basedOn w:val="Brdtekst"/>
    <w:uiPriority w:val="39"/>
    <w:rsid w:val="003A0280"/>
    <w:pPr>
      <w:numPr>
        <w:ilvl w:val="6"/>
        <w:numId w:val="36"/>
      </w:numPr>
    </w:pPr>
  </w:style>
  <w:style w:type="paragraph" w:customStyle="1" w:styleId="BBBullet7">
    <w:name w:val="B&amp;B Bullet 7"/>
    <w:basedOn w:val="Brdtekst"/>
    <w:uiPriority w:val="39"/>
    <w:rsid w:val="003A0280"/>
    <w:pPr>
      <w:numPr>
        <w:ilvl w:val="7"/>
        <w:numId w:val="36"/>
      </w:numPr>
    </w:pPr>
  </w:style>
  <w:style w:type="paragraph" w:customStyle="1" w:styleId="BBBullet8">
    <w:name w:val="B&amp;B Bullet 8"/>
    <w:basedOn w:val="Brdtekst"/>
    <w:uiPriority w:val="39"/>
    <w:rsid w:val="003A0280"/>
    <w:pPr>
      <w:numPr>
        <w:ilvl w:val="8"/>
        <w:numId w:val="36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Brdtekst"/>
    <w:next w:val="BBBodyTextIndent1"/>
    <w:uiPriority w:val="9"/>
    <w:qFormat/>
    <w:rsid w:val="003A0280"/>
    <w:pPr>
      <w:keepNext/>
      <w:numPr>
        <w:numId w:val="4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Brdtekst"/>
    <w:uiPriority w:val="29"/>
    <w:qFormat/>
    <w:rsid w:val="003A0280"/>
    <w:pPr>
      <w:numPr>
        <w:ilvl w:val="1"/>
        <w:numId w:val="46"/>
      </w:numPr>
    </w:pPr>
  </w:style>
  <w:style w:type="paragraph" w:customStyle="1" w:styleId="BBClause3">
    <w:name w:val="B&amp;B Clause 3"/>
    <w:basedOn w:val="Brdtekst"/>
    <w:uiPriority w:val="29"/>
    <w:qFormat/>
    <w:rsid w:val="003A0280"/>
    <w:pPr>
      <w:numPr>
        <w:ilvl w:val="2"/>
        <w:numId w:val="46"/>
      </w:numPr>
    </w:pPr>
  </w:style>
  <w:style w:type="paragraph" w:customStyle="1" w:styleId="BBClause4">
    <w:name w:val="B&amp;B Clause 4"/>
    <w:basedOn w:val="Brdtekst"/>
    <w:uiPriority w:val="29"/>
    <w:qFormat/>
    <w:rsid w:val="003A0280"/>
    <w:pPr>
      <w:numPr>
        <w:ilvl w:val="3"/>
        <w:numId w:val="46"/>
      </w:numPr>
    </w:pPr>
  </w:style>
  <w:style w:type="paragraph" w:customStyle="1" w:styleId="BBClause5">
    <w:name w:val="B&amp;B Clause 5"/>
    <w:basedOn w:val="Brdtekst"/>
    <w:uiPriority w:val="29"/>
    <w:rsid w:val="003A0280"/>
    <w:pPr>
      <w:numPr>
        <w:ilvl w:val="4"/>
        <w:numId w:val="46"/>
      </w:numPr>
    </w:pPr>
  </w:style>
  <w:style w:type="paragraph" w:customStyle="1" w:styleId="BBClause6">
    <w:name w:val="B&amp;B Clause 6"/>
    <w:basedOn w:val="Brdtekst"/>
    <w:uiPriority w:val="29"/>
    <w:rsid w:val="003A0280"/>
    <w:pPr>
      <w:numPr>
        <w:ilvl w:val="5"/>
        <w:numId w:val="46"/>
      </w:numPr>
    </w:pPr>
  </w:style>
  <w:style w:type="paragraph" w:customStyle="1" w:styleId="BBClause7">
    <w:name w:val="B&amp;B Clause 7"/>
    <w:basedOn w:val="Brdtekst"/>
    <w:uiPriority w:val="29"/>
    <w:rsid w:val="003A0280"/>
    <w:pPr>
      <w:numPr>
        <w:ilvl w:val="6"/>
        <w:numId w:val="46"/>
      </w:numPr>
    </w:pPr>
  </w:style>
  <w:style w:type="paragraph" w:customStyle="1" w:styleId="BBClause8">
    <w:name w:val="B&amp;B Clause 8"/>
    <w:basedOn w:val="Brdtekst"/>
    <w:uiPriority w:val="29"/>
    <w:rsid w:val="003A0280"/>
    <w:pPr>
      <w:numPr>
        <w:ilvl w:val="7"/>
        <w:numId w:val="46"/>
      </w:numPr>
    </w:pPr>
  </w:style>
  <w:style w:type="paragraph" w:customStyle="1" w:styleId="BBClause9">
    <w:name w:val="B&amp;B Clause 9"/>
    <w:basedOn w:val="Brdtekst"/>
    <w:uiPriority w:val="29"/>
    <w:rsid w:val="003A0280"/>
    <w:pPr>
      <w:numPr>
        <w:ilvl w:val="8"/>
        <w:numId w:val="46"/>
      </w:numPr>
    </w:pPr>
  </w:style>
  <w:style w:type="paragraph" w:customStyle="1" w:styleId="BBEndnoteText">
    <w:name w:val="B&amp;B Endnote Text"/>
    <w:basedOn w:val="Normal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al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uiPriority w:val="9"/>
    <w:qFormat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Brdtekst"/>
    <w:next w:val="BBBodyTextIndent1"/>
    <w:uiPriority w:val="49"/>
    <w:rsid w:val="00971EE3"/>
    <w:pPr>
      <w:keepNext/>
      <w:numPr>
        <w:numId w:val="25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Brdtekst"/>
    <w:uiPriority w:val="59"/>
    <w:rsid w:val="00971EE3"/>
    <w:pPr>
      <w:numPr>
        <w:ilvl w:val="1"/>
        <w:numId w:val="25"/>
      </w:numPr>
    </w:pPr>
  </w:style>
  <w:style w:type="paragraph" w:customStyle="1" w:styleId="BBSchedule3">
    <w:name w:val="B&amp;B Schedule 3"/>
    <w:basedOn w:val="Brdtekst"/>
    <w:uiPriority w:val="59"/>
    <w:rsid w:val="00971EE3"/>
    <w:pPr>
      <w:numPr>
        <w:ilvl w:val="2"/>
        <w:numId w:val="25"/>
      </w:numPr>
    </w:pPr>
  </w:style>
  <w:style w:type="paragraph" w:customStyle="1" w:styleId="BBSchedule4">
    <w:name w:val="B&amp;B Schedule 4"/>
    <w:basedOn w:val="Brdtekst"/>
    <w:uiPriority w:val="59"/>
    <w:rsid w:val="00971EE3"/>
    <w:pPr>
      <w:numPr>
        <w:ilvl w:val="3"/>
        <w:numId w:val="25"/>
      </w:numPr>
    </w:pPr>
  </w:style>
  <w:style w:type="paragraph" w:customStyle="1" w:styleId="BBSchedule5">
    <w:name w:val="B&amp;B Schedule 5"/>
    <w:basedOn w:val="Brdtekst"/>
    <w:uiPriority w:val="59"/>
    <w:rsid w:val="00971EE3"/>
    <w:pPr>
      <w:numPr>
        <w:ilvl w:val="4"/>
        <w:numId w:val="25"/>
      </w:numPr>
    </w:pPr>
  </w:style>
  <w:style w:type="paragraph" w:customStyle="1" w:styleId="BBSchedule6">
    <w:name w:val="B&amp;B Schedule 6"/>
    <w:basedOn w:val="Brdtekst"/>
    <w:uiPriority w:val="59"/>
    <w:rsid w:val="00971EE3"/>
    <w:pPr>
      <w:numPr>
        <w:ilvl w:val="5"/>
        <w:numId w:val="25"/>
      </w:numPr>
    </w:pPr>
  </w:style>
  <w:style w:type="paragraph" w:customStyle="1" w:styleId="BBSchedule7">
    <w:name w:val="B&amp;B Schedule 7"/>
    <w:basedOn w:val="Brdtekst"/>
    <w:uiPriority w:val="59"/>
    <w:rsid w:val="00971EE3"/>
    <w:pPr>
      <w:numPr>
        <w:ilvl w:val="6"/>
        <w:numId w:val="25"/>
      </w:numPr>
    </w:pPr>
  </w:style>
  <w:style w:type="paragraph" w:customStyle="1" w:styleId="BBSchedule8">
    <w:name w:val="B&amp;B Schedule 8"/>
    <w:basedOn w:val="Brdtekst"/>
    <w:uiPriority w:val="59"/>
    <w:rsid w:val="00971EE3"/>
    <w:pPr>
      <w:numPr>
        <w:ilvl w:val="7"/>
        <w:numId w:val="25"/>
      </w:numPr>
    </w:pPr>
  </w:style>
  <w:style w:type="paragraph" w:customStyle="1" w:styleId="BBSchedule9">
    <w:name w:val="B&amp;B Schedule 9"/>
    <w:basedOn w:val="Brdtekst"/>
    <w:uiPriority w:val="59"/>
    <w:rsid w:val="00971EE3"/>
    <w:pPr>
      <w:numPr>
        <w:ilvl w:val="8"/>
        <w:numId w:val="25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al"/>
    <w:next w:val="Brdtekst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Brdtekst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4"/>
      </w:numPr>
    </w:pPr>
  </w:style>
  <w:style w:type="paragraph" w:customStyle="1" w:styleId="BBHeading0">
    <w:name w:val="B&amp;B Heading 0"/>
    <w:basedOn w:val="Brdtekst"/>
    <w:next w:val="Brdtekst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Fodnotetekst">
    <w:name w:val="footnote text"/>
    <w:basedOn w:val="Normal"/>
    <w:link w:val="FodnotetekstTegn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686B"/>
  </w:style>
  <w:style w:type="paragraph" w:customStyle="1" w:styleId="BBHeading0Lower">
    <w:name w:val="B&amp;B Heading 0 (Lower)"/>
    <w:basedOn w:val="Brdtekst"/>
    <w:next w:val="Brdtekst"/>
    <w:uiPriority w:val="8"/>
    <w:qFormat/>
    <w:rsid w:val="00D66878"/>
    <w:rPr>
      <w:b/>
    </w:rPr>
  </w:style>
  <w:style w:type="character" w:styleId="Hyperlink">
    <w:name w:val="Hyperlink"/>
    <w:basedOn w:val="Standardskrifttypeiafsnit"/>
    <w:uiPriority w:val="99"/>
    <w:semiHidden/>
    <w:rsid w:val="00113F1C"/>
    <w:rPr>
      <w:color w:val="0000FF" w:themeColor="hyperlink"/>
      <w:u w:val="single"/>
    </w:rPr>
  </w:style>
  <w:style w:type="paragraph" w:customStyle="1" w:styleId="Default">
    <w:name w:val="Default"/>
    <w:rsid w:val="00521AAC"/>
    <w:pPr>
      <w:autoSpaceDE w:val="0"/>
      <w:autoSpaceDN w:val="0"/>
      <w:adjustRightInd w:val="0"/>
      <w:spacing w:after="0"/>
    </w:pPr>
    <w:rPr>
      <w:rFonts w:ascii="Myriad Pro Cond" w:hAnsi="Myriad Pro Cond" w:cs="Myriad Pro Con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521AAC"/>
    <w:pPr>
      <w:spacing w:line="241" w:lineRule="atLeast"/>
    </w:pPr>
    <w:rPr>
      <w:rFonts w:cstheme="minorBidi"/>
      <w:color w:val="auto"/>
    </w:rPr>
  </w:style>
  <w:style w:type="character" w:customStyle="1" w:styleId="s1">
    <w:name w:val="s1"/>
    <w:basedOn w:val="Standardskrifttypeiafsnit"/>
    <w:rsid w:val="000E4341"/>
  </w:style>
  <w:style w:type="character" w:styleId="Kommentarhenvisning">
    <w:name w:val="annotation reference"/>
    <w:basedOn w:val="Standardskrifttypeiafsnit"/>
    <w:uiPriority w:val="99"/>
    <w:semiHidden/>
    <w:rsid w:val="005A72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A72A3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72A3"/>
    <w:rPr>
      <w:rFonts w:ascii="Georgia" w:hAnsi="Georgi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A72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72A3"/>
    <w:rPr>
      <w:rFonts w:ascii="Georgia" w:hAnsi="Georgia"/>
      <w:b/>
      <w:bCs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A78B-493B-41C3-8FD8-516D05FF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Lautrup Christensen</dc:creator>
  <cp:lastModifiedBy>Klara Møller Rasmussen</cp:lastModifiedBy>
  <cp:revision>2</cp:revision>
  <dcterms:created xsi:type="dcterms:W3CDTF">2019-10-24T12:19:00Z</dcterms:created>
  <dcterms:modified xsi:type="dcterms:W3CDTF">2019-10-24T12:19:00Z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/>
  </property>
</Properties>
</file>