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C062" w14:textId="77777777" w:rsidR="00CE1CF9" w:rsidRDefault="00CE1CF9" w:rsidP="00EE7DA1">
      <w:pPr>
        <w:pStyle w:val="Overskrift1"/>
        <w:spacing w:before="120" w:after="0"/>
      </w:pPr>
    </w:p>
    <w:p w14:paraId="12F0A2CB" w14:textId="4740B93E" w:rsidR="00857E1F" w:rsidRDefault="645FE077" w:rsidP="00EE7DA1">
      <w:pPr>
        <w:pStyle w:val="Overskrift1"/>
        <w:spacing w:before="120" w:after="0"/>
      </w:pPr>
      <w:r w:rsidRPr="006D0B26">
        <w:t xml:space="preserve">Forslag til aftalebrev i forbindelse med rådgiverens bistand til </w:t>
      </w:r>
      <w:r w:rsidR="000A23C0" w:rsidRPr="006D0B26">
        <w:t>totalentrep</w:t>
      </w:r>
      <w:r w:rsidR="00FE20A8" w:rsidRPr="006D0B26">
        <w:t>re</w:t>
      </w:r>
      <w:r w:rsidR="000A23C0" w:rsidRPr="006D0B26">
        <w:t>nøren</w:t>
      </w:r>
      <w:r w:rsidRPr="006D0B26">
        <w:t xml:space="preserve"> </w:t>
      </w:r>
      <w:r w:rsidR="002865DE" w:rsidRPr="00AC3D7F">
        <w:t>med teknisk rådgivning i forbindelse med tilbudsafgivelse i totalentreprise</w:t>
      </w:r>
      <w:r w:rsidRPr="006D0B26">
        <w:t>.</w:t>
      </w:r>
      <w:r>
        <w:t xml:space="preserve"> </w:t>
      </w:r>
    </w:p>
    <w:p w14:paraId="12F0A2CC" w14:textId="77777777" w:rsidR="00672CAA" w:rsidRDefault="00672CAA">
      <w:pPr>
        <w:pStyle w:val="Overskrift1"/>
        <w:spacing w:after="0"/>
      </w:pPr>
    </w:p>
    <w:p w14:paraId="665B0CEE" w14:textId="6AA08870" w:rsidR="00816855" w:rsidRDefault="00816855"/>
    <w:p w14:paraId="473F8365" w14:textId="77777777" w:rsidR="00816855" w:rsidRDefault="00816855"/>
    <w:p w14:paraId="5D74288F" w14:textId="77777777" w:rsidR="00190DF3" w:rsidRDefault="00190DF3"/>
    <w:p w14:paraId="1E87EC2A" w14:textId="77777777" w:rsidR="004B5070" w:rsidRDefault="004B5070" w:rsidP="004B5070">
      <w:pPr>
        <w:pStyle w:val="Overskrift1"/>
      </w:pPr>
      <w:r>
        <w:t>Projekt: XXXX</w:t>
      </w:r>
    </w:p>
    <w:p w14:paraId="5F7BD016" w14:textId="77777777" w:rsidR="004B5070" w:rsidRDefault="004B5070" w:rsidP="004B5070">
      <w:r w:rsidRPr="004338B3">
        <w:t>Tak for henvendelsen vedrørende ingeniørbistand.</w:t>
      </w:r>
    </w:p>
    <w:p w14:paraId="2BEACB1D" w14:textId="77777777" w:rsidR="004B5070" w:rsidRPr="004338B3" w:rsidRDefault="004B5070" w:rsidP="004B5070"/>
    <w:p w14:paraId="697ED952" w14:textId="77777777" w:rsidR="004B5070" w:rsidRDefault="004B5070" w:rsidP="004B5070">
      <w:bookmarkStart w:id="0" w:name="_Hlk88728013"/>
      <w:r>
        <w:t xml:space="preserve">I henhold til </w:t>
      </w:r>
      <w:r w:rsidRPr="008F39BA">
        <w:rPr>
          <w:b/>
          <w:bCs/>
        </w:rPr>
        <w:t>[</w:t>
      </w:r>
      <w:r w:rsidRPr="00215E99">
        <w:rPr>
          <w:b/>
          <w:bCs/>
        </w:rPr>
        <w:t>møde/telefonsamtale</w:t>
      </w:r>
      <w:r w:rsidRPr="008F39BA">
        <w:rPr>
          <w:b/>
          <w:bCs/>
        </w:rPr>
        <w:t>]</w:t>
      </w:r>
      <w:r>
        <w:t xml:space="preserve"> skal vi </w:t>
      </w:r>
      <w:r w:rsidRPr="008F39BA">
        <w:rPr>
          <w:b/>
          <w:bCs/>
        </w:rPr>
        <w:t>[navn på rådgivervirksomhed]</w:t>
      </w:r>
      <w:r>
        <w:t xml:space="preserve"> (herefter omtalt som ”rådgiveren”) for god ordens skyld </w:t>
      </w:r>
      <w:r w:rsidRPr="004338B3">
        <w:t>bekræfte vor</w:t>
      </w:r>
      <w:r>
        <w:t>es</w:t>
      </w:r>
      <w:r w:rsidRPr="004338B3">
        <w:t xml:space="preserve"> aftale om, at vi bistår </w:t>
      </w:r>
      <w:r w:rsidRPr="008F39BA">
        <w:rPr>
          <w:b/>
          <w:bCs/>
        </w:rPr>
        <w:t>[navn på totalentreprenør]</w:t>
      </w:r>
      <w:r w:rsidRPr="004338B3">
        <w:t xml:space="preserve"> </w:t>
      </w:r>
      <w:r>
        <w:t xml:space="preserve">(herefter omtalt som ”totalentreprenøren”) </w:t>
      </w:r>
      <w:r w:rsidRPr="004338B3">
        <w:t>med teknisk rådgivning i forbindelse med tilbudsafgivelse i totalentreprise på ovennævnte sag.</w:t>
      </w:r>
    </w:p>
    <w:bookmarkEnd w:id="0"/>
    <w:p w14:paraId="42640B10" w14:textId="77777777" w:rsidR="004B5070" w:rsidRPr="004338B3" w:rsidRDefault="004B5070" w:rsidP="004B5070"/>
    <w:p w14:paraId="13092A59" w14:textId="34DA2DD8" w:rsidR="004B5070" w:rsidRDefault="004B5070" w:rsidP="004B5070">
      <w:pPr>
        <w:rPr>
          <w:i/>
          <w:iCs/>
        </w:rPr>
      </w:pPr>
      <w:r w:rsidRPr="004338B3">
        <w:t>Vor</w:t>
      </w:r>
      <w:r>
        <w:t>es</w:t>
      </w:r>
      <w:r w:rsidRPr="004338B3">
        <w:t xml:space="preserve"> bistand omfatter følgende ydelser</w:t>
      </w:r>
      <w:r w:rsidR="009246A4">
        <w:t>:</w:t>
      </w:r>
      <w:r>
        <w:t xml:space="preserve"> (</w:t>
      </w:r>
      <w:r w:rsidRPr="00AA67B7">
        <w:rPr>
          <w:i/>
          <w:iCs/>
        </w:rPr>
        <w:t>Identificer hvad der er med</w:t>
      </w:r>
      <w:r w:rsidR="00FB2B14">
        <w:rPr>
          <w:i/>
          <w:iCs/>
        </w:rPr>
        <w:t>,</w:t>
      </w:r>
      <w:r w:rsidRPr="00AA67B7">
        <w:rPr>
          <w:i/>
          <w:iCs/>
        </w:rPr>
        <w:t xml:space="preserve"> og frem for alt hvis nogle ydelser ikke er med, fordi </w:t>
      </w:r>
      <w:bookmarkStart w:id="1" w:name="_Hlk88728121"/>
      <w:r w:rsidR="00FB2B14">
        <w:rPr>
          <w:i/>
          <w:iCs/>
        </w:rPr>
        <w:t>t</w:t>
      </w:r>
      <w:r>
        <w:rPr>
          <w:i/>
          <w:iCs/>
        </w:rPr>
        <w:t>otalentreprenøren</w:t>
      </w:r>
      <w:bookmarkEnd w:id="1"/>
      <w:r w:rsidRPr="00AA67B7">
        <w:rPr>
          <w:i/>
          <w:iCs/>
        </w:rPr>
        <w:t xml:space="preserve"> selv projekterer disse</w:t>
      </w:r>
      <w:r w:rsidR="00FB2B14">
        <w:rPr>
          <w:i/>
          <w:iCs/>
        </w:rPr>
        <w:t>.</w:t>
      </w:r>
      <w:r>
        <w:rPr>
          <w:i/>
          <w:iCs/>
        </w:rPr>
        <w:t>)</w:t>
      </w:r>
    </w:p>
    <w:p w14:paraId="61AA6163" w14:textId="7767DDDC" w:rsidR="004B5070" w:rsidRDefault="004B5070" w:rsidP="00BF7D54">
      <w:pPr>
        <w:spacing w:after="120"/>
      </w:pPr>
      <w:r>
        <w:t xml:space="preserve">Fx i et afkrydsningsskema: </w:t>
      </w:r>
    </w:p>
    <w:tbl>
      <w:tblPr>
        <w:tblStyle w:val="Tabel-Gitter"/>
        <w:tblW w:w="0" w:type="auto"/>
        <w:tblLook w:val="04A0" w:firstRow="1" w:lastRow="0" w:firstColumn="1" w:lastColumn="0" w:noHBand="0" w:noVBand="1"/>
      </w:tblPr>
      <w:tblGrid>
        <w:gridCol w:w="562"/>
        <w:gridCol w:w="6946"/>
      </w:tblGrid>
      <w:tr w:rsidR="004B5070" w14:paraId="2F31A90B" w14:textId="77777777" w:rsidTr="00B34551">
        <w:tc>
          <w:tcPr>
            <w:tcW w:w="562" w:type="dxa"/>
          </w:tcPr>
          <w:p w14:paraId="6066F0A0" w14:textId="77777777" w:rsidR="004B5070" w:rsidRDefault="004B5070" w:rsidP="00B34551"/>
        </w:tc>
        <w:tc>
          <w:tcPr>
            <w:tcW w:w="6946" w:type="dxa"/>
          </w:tcPr>
          <w:p w14:paraId="682A05E9" w14:textId="77777777" w:rsidR="004B5070" w:rsidRDefault="004B5070" w:rsidP="00B34551">
            <w:r w:rsidRPr="00972604">
              <w:t>Indplacering i konstruktionsklasse</w:t>
            </w:r>
          </w:p>
        </w:tc>
      </w:tr>
      <w:tr w:rsidR="004B5070" w14:paraId="60EFCBF1" w14:textId="77777777" w:rsidTr="00B34551">
        <w:tc>
          <w:tcPr>
            <w:tcW w:w="562" w:type="dxa"/>
          </w:tcPr>
          <w:p w14:paraId="1F2EC5F8" w14:textId="77777777" w:rsidR="004B5070" w:rsidRDefault="004B5070" w:rsidP="00B34551"/>
        </w:tc>
        <w:tc>
          <w:tcPr>
            <w:tcW w:w="6946" w:type="dxa"/>
          </w:tcPr>
          <w:p w14:paraId="606D6CB2" w14:textId="77777777" w:rsidR="004B5070" w:rsidRDefault="004B5070" w:rsidP="00B34551">
            <w:r w:rsidRPr="00972604">
              <w:t>Overslagsdimensionering af fundamenter</w:t>
            </w:r>
          </w:p>
        </w:tc>
      </w:tr>
      <w:tr w:rsidR="004B5070" w14:paraId="06B349AC" w14:textId="77777777" w:rsidTr="00B34551">
        <w:tc>
          <w:tcPr>
            <w:tcW w:w="562" w:type="dxa"/>
          </w:tcPr>
          <w:p w14:paraId="6A6FD03D" w14:textId="77777777" w:rsidR="004B5070" w:rsidRDefault="004B5070" w:rsidP="00B34551"/>
        </w:tc>
        <w:tc>
          <w:tcPr>
            <w:tcW w:w="6946" w:type="dxa"/>
          </w:tcPr>
          <w:p w14:paraId="5E949F62" w14:textId="77777777" w:rsidR="004B5070" w:rsidRDefault="004B5070" w:rsidP="00B34551">
            <w:r w:rsidRPr="00972604">
              <w:t>Overslagsdimensionering af bærende konstruktioner, vægge, bjælker og dæk</w:t>
            </w:r>
          </w:p>
        </w:tc>
      </w:tr>
      <w:tr w:rsidR="004B5070" w14:paraId="5E816A4E" w14:textId="77777777" w:rsidTr="00B34551">
        <w:tc>
          <w:tcPr>
            <w:tcW w:w="562" w:type="dxa"/>
          </w:tcPr>
          <w:p w14:paraId="271E0182" w14:textId="77777777" w:rsidR="004B5070" w:rsidRDefault="004B5070" w:rsidP="00B34551"/>
        </w:tc>
        <w:tc>
          <w:tcPr>
            <w:tcW w:w="6946" w:type="dxa"/>
          </w:tcPr>
          <w:p w14:paraId="452CB0A4" w14:textId="77777777" w:rsidR="004B5070" w:rsidRDefault="004B5070" w:rsidP="00B34551">
            <w:r w:rsidRPr="00972604">
              <w:t>Energiberegning</w:t>
            </w:r>
          </w:p>
        </w:tc>
      </w:tr>
      <w:tr w:rsidR="004B5070" w14:paraId="7A268990" w14:textId="77777777" w:rsidTr="00B34551">
        <w:tc>
          <w:tcPr>
            <w:tcW w:w="562" w:type="dxa"/>
          </w:tcPr>
          <w:p w14:paraId="25D80D4D" w14:textId="77777777" w:rsidR="004B5070" w:rsidRDefault="004B5070" w:rsidP="00B34551"/>
        </w:tc>
        <w:tc>
          <w:tcPr>
            <w:tcW w:w="6946" w:type="dxa"/>
          </w:tcPr>
          <w:p w14:paraId="6C830A14" w14:textId="77777777" w:rsidR="004B5070" w:rsidRDefault="004B5070" w:rsidP="00B34551">
            <w:r w:rsidRPr="00972604">
              <w:t>Indplacering i brandklasse</w:t>
            </w:r>
          </w:p>
        </w:tc>
      </w:tr>
      <w:tr w:rsidR="004B5070" w14:paraId="00E71223" w14:textId="77777777" w:rsidTr="00B34551">
        <w:tc>
          <w:tcPr>
            <w:tcW w:w="562" w:type="dxa"/>
          </w:tcPr>
          <w:p w14:paraId="33785386" w14:textId="77777777" w:rsidR="004B5070" w:rsidRDefault="004B5070" w:rsidP="00B34551"/>
        </w:tc>
        <w:tc>
          <w:tcPr>
            <w:tcW w:w="6946" w:type="dxa"/>
          </w:tcPr>
          <w:p w14:paraId="2A28F90C" w14:textId="77777777" w:rsidR="004B5070" w:rsidRDefault="004B5070" w:rsidP="00B34551">
            <w:r w:rsidRPr="00972604">
              <w:t>Indledende brandrådgivning</w:t>
            </w:r>
          </w:p>
        </w:tc>
      </w:tr>
      <w:tr w:rsidR="004B5070" w14:paraId="27E7BE87" w14:textId="77777777" w:rsidTr="00B34551">
        <w:tc>
          <w:tcPr>
            <w:tcW w:w="562" w:type="dxa"/>
          </w:tcPr>
          <w:p w14:paraId="3BAF74D9" w14:textId="77777777" w:rsidR="004B5070" w:rsidRDefault="004B5070" w:rsidP="00B34551"/>
        </w:tc>
        <w:tc>
          <w:tcPr>
            <w:tcW w:w="6946" w:type="dxa"/>
          </w:tcPr>
          <w:p w14:paraId="55228226" w14:textId="77777777" w:rsidR="004B5070" w:rsidRDefault="004B5070" w:rsidP="00B34551">
            <w:r w:rsidRPr="00972604">
              <w:t>Kloakprojekt på skitseniveau</w:t>
            </w:r>
          </w:p>
        </w:tc>
      </w:tr>
      <w:tr w:rsidR="004B5070" w14:paraId="19CA3C90" w14:textId="77777777" w:rsidTr="00B34551">
        <w:tc>
          <w:tcPr>
            <w:tcW w:w="562" w:type="dxa"/>
          </w:tcPr>
          <w:p w14:paraId="008508E7" w14:textId="77777777" w:rsidR="004B5070" w:rsidRDefault="004B5070" w:rsidP="00B34551"/>
        </w:tc>
        <w:tc>
          <w:tcPr>
            <w:tcW w:w="6946" w:type="dxa"/>
          </w:tcPr>
          <w:p w14:paraId="0AB340D1" w14:textId="7F579966" w:rsidR="004B5070" w:rsidRDefault="004B5070" w:rsidP="00B34551">
            <w:proofErr w:type="spellStart"/>
            <w:r>
              <w:t>X</w:t>
            </w:r>
            <w:r w:rsidR="00BF7D54">
              <w:t>xx</w:t>
            </w:r>
            <w:proofErr w:type="spellEnd"/>
          </w:p>
        </w:tc>
      </w:tr>
    </w:tbl>
    <w:p w14:paraId="7E822CD9" w14:textId="77777777" w:rsidR="004B5070" w:rsidRDefault="004B5070" w:rsidP="004B5070"/>
    <w:p w14:paraId="62FF82CB" w14:textId="7548A339" w:rsidR="004B5070" w:rsidRDefault="004B5070" w:rsidP="004B5070">
      <w:r w:rsidRPr="004338B3">
        <w:t>Ovenstående ydelser er baseret på udbudsmateriale</w:t>
      </w:r>
      <w:r>
        <w:t>/tilbudsgrundlag</w:t>
      </w:r>
      <w:r w:rsidRPr="004338B3">
        <w:t xml:space="preserve"> dateret den </w:t>
      </w:r>
      <w:proofErr w:type="spellStart"/>
      <w:proofErr w:type="gramStart"/>
      <w:r w:rsidRPr="004338B3">
        <w:t>xx.xxxx</w:t>
      </w:r>
      <w:proofErr w:type="gramEnd"/>
      <w:r w:rsidRPr="004338B3">
        <w:t>.xxxx</w:t>
      </w:r>
      <w:proofErr w:type="spellEnd"/>
      <w:r w:rsidRPr="004338B3">
        <w:t xml:space="preserve"> udarbejdet af </w:t>
      </w:r>
      <w:r w:rsidRPr="00FE20A8">
        <w:rPr>
          <w:b/>
          <w:bCs/>
        </w:rPr>
        <w:t>[navn]</w:t>
      </w:r>
      <w:r w:rsidRPr="00FE20A8">
        <w:t>.</w:t>
      </w:r>
      <w:r w:rsidRPr="004338B3">
        <w:t xml:space="preserve"> </w:t>
      </w:r>
    </w:p>
    <w:p w14:paraId="7F499503" w14:textId="77777777" w:rsidR="004B5070" w:rsidRPr="004338B3" w:rsidRDefault="004B5070" w:rsidP="004B5070"/>
    <w:p w14:paraId="44E68A2D" w14:textId="77777777" w:rsidR="004B5070" w:rsidRDefault="004B5070" w:rsidP="004B5070">
      <w:r w:rsidRPr="00FE20A8">
        <w:t>Rådgiverens</w:t>
      </w:r>
      <w:r w:rsidRPr="004338B3">
        <w:t xml:space="preserve"> arbejde er aftalt </w:t>
      </w:r>
      <w:bookmarkStart w:id="2" w:name="_Hlk88728298"/>
      <w:r w:rsidRPr="004338B3">
        <w:t xml:space="preserve">udført </w:t>
      </w:r>
      <w:r>
        <w:t xml:space="preserve">i honorar </w:t>
      </w:r>
      <w:r w:rsidRPr="00FE20A8">
        <w:rPr>
          <w:b/>
          <w:bCs/>
        </w:rPr>
        <w:t>[</w:t>
      </w:r>
      <w:r>
        <w:rPr>
          <w:b/>
          <w:bCs/>
        </w:rPr>
        <w:t xml:space="preserve">fast </w:t>
      </w:r>
      <w:r w:rsidRPr="00215E99">
        <w:rPr>
          <w:b/>
          <w:bCs/>
        </w:rPr>
        <w:t>honorar /efter medgået tid</w:t>
      </w:r>
      <w:r w:rsidRPr="00FE20A8">
        <w:rPr>
          <w:b/>
          <w:bCs/>
        </w:rPr>
        <w:t>]</w:t>
      </w:r>
      <w:r w:rsidRPr="004338B3">
        <w:t xml:space="preserve"> frem til </w:t>
      </w:r>
      <w:r w:rsidRPr="00FE20A8">
        <w:t>totalentreprenørens</w:t>
      </w:r>
      <w:r>
        <w:t xml:space="preserve"> </w:t>
      </w:r>
      <w:r w:rsidRPr="004338B3">
        <w:t>aflevering af tilbud til bygherre</w:t>
      </w:r>
      <w:r>
        <w:t>n</w:t>
      </w:r>
      <w:bookmarkEnd w:id="2"/>
      <w:r w:rsidRPr="004338B3">
        <w:t xml:space="preserve">.  </w:t>
      </w:r>
    </w:p>
    <w:p w14:paraId="5B4FC460" w14:textId="77777777" w:rsidR="004B5070" w:rsidRDefault="004B5070" w:rsidP="004B5070"/>
    <w:p w14:paraId="1E2D8386" w14:textId="369725CA" w:rsidR="004B5070" w:rsidRDefault="004B5070" w:rsidP="004B5070">
      <w:bookmarkStart w:id="3" w:name="_Hlk88728370"/>
      <w:r>
        <w:t>Da alle beregninger og al rådgivning i tilbudsfasen tager afsæt i et foreløbigt og dermed ufuldstændigt projektgrundlag, kan rådgiveren ikke tage ansvar for, at de i tilbudsfasen oplyste mængder, dimensioner og løsningsprincipper modsvarer det endelige projekt. De</w:t>
      </w:r>
      <w:r w:rsidR="00DE2943">
        <w:t>t</w:t>
      </w:r>
      <w:r>
        <w:t xml:space="preserve"> er alene totalentreprenørens ansvar og risiko, </w:t>
      </w:r>
      <w:bookmarkStart w:id="4" w:name="_Hlk88728407"/>
      <w:bookmarkEnd w:id="3"/>
      <w:r>
        <w:t>at der i det afgivne tilbud indarbejdes et behørigt risikotillæg til håndtering af denne usikkerhed.</w:t>
      </w:r>
    </w:p>
    <w:p w14:paraId="531B6DB1" w14:textId="77777777" w:rsidR="004B5070" w:rsidRDefault="004B5070" w:rsidP="004B5070"/>
    <w:p w14:paraId="5E4BFA1D" w14:textId="77777777" w:rsidR="004B5070" w:rsidRDefault="004B5070" w:rsidP="004B5070">
      <w:bookmarkStart w:id="5" w:name="_Hlk88728491"/>
      <w:bookmarkEnd w:id="4"/>
      <w:r>
        <w:t xml:space="preserve">Ved tiltrædelse af dette aftalebrev bekræfter totalentreprenøren at være indforstået med ovennævnte, og at totalentreprenøren således fraskriver sig retten til at fremsætte erstatningskrav over for rådgiveren grundet ændrede mængder, dimensioner og løsningsprincipper i det endelige projektgrundlag. </w:t>
      </w:r>
    </w:p>
    <w:p w14:paraId="23C70A12" w14:textId="77777777" w:rsidR="004B5070" w:rsidRDefault="004B5070" w:rsidP="004B5070"/>
    <w:p w14:paraId="25DA1EB8" w14:textId="1C0B1625" w:rsidR="004B5070" w:rsidRDefault="004B5070" w:rsidP="004B5070">
      <w:r>
        <w:lastRenderedPageBreak/>
        <w:t xml:space="preserve">Det er aftalt, at rådgiverens arbejde i tilbudsfasen sker i henhold til </w:t>
      </w:r>
      <w:r w:rsidRPr="00E27627">
        <w:t>ABR18, og</w:t>
      </w:r>
      <w:r>
        <w:t xml:space="preserve"> at rådgiverens</w:t>
      </w:r>
      <w:r w:rsidRPr="00E27627">
        <w:t xml:space="preserve"> samlede ansvar </w:t>
      </w:r>
      <w:r>
        <w:t xml:space="preserve">under alle omstændigheder </w:t>
      </w:r>
      <w:r w:rsidRPr="00E27627">
        <w:t xml:space="preserve">er begrænset til </w:t>
      </w:r>
      <w:r w:rsidR="00E17294" w:rsidRPr="002A5B5B">
        <w:rPr>
          <w:b/>
          <w:bCs/>
        </w:rPr>
        <w:t>X</w:t>
      </w:r>
      <w:r w:rsidRPr="00E27627">
        <w:t xml:space="preserve"> kr.</w:t>
      </w:r>
    </w:p>
    <w:p w14:paraId="3BD94BF1" w14:textId="77777777" w:rsidR="004B5070" w:rsidRDefault="004B5070" w:rsidP="004B5070"/>
    <w:p w14:paraId="1A4320E3" w14:textId="6FF9CDD3" w:rsidR="004B5070" w:rsidRDefault="004B5070" w:rsidP="004B5070">
      <w:r w:rsidRPr="00487D60">
        <w:t>Aftalebrevet bedes returneret i underskreve</w:t>
      </w:r>
      <w:r w:rsidR="00984652">
        <w:t>t</w:t>
      </w:r>
      <w:r w:rsidRPr="00487D60">
        <w:t xml:space="preserve"> stand, evt. pr. mail, før rådgivningen igangsættes.</w:t>
      </w:r>
    </w:p>
    <w:bookmarkEnd w:id="5"/>
    <w:p w14:paraId="1C51711E" w14:textId="77777777" w:rsidR="004B5070" w:rsidRPr="005B4E96" w:rsidRDefault="004B5070" w:rsidP="004B5070"/>
    <w:p w14:paraId="16972815" w14:textId="77777777" w:rsidR="00F66B2C" w:rsidRDefault="00F66B2C" w:rsidP="004B5070"/>
    <w:p w14:paraId="2DD9815C" w14:textId="77777777" w:rsidR="004B5070" w:rsidRDefault="004B5070" w:rsidP="004B5070"/>
    <w:p w14:paraId="0C447F84" w14:textId="77777777" w:rsidR="004B5070" w:rsidRDefault="004B5070" w:rsidP="004B5070"/>
    <w:p w14:paraId="3ADC9D4E" w14:textId="77777777" w:rsidR="004B5070" w:rsidRDefault="004B5070" w:rsidP="004B5070"/>
    <w:p w14:paraId="3C8B9593" w14:textId="77777777" w:rsidR="004B5070" w:rsidRDefault="004B5070" w:rsidP="004B5070"/>
    <w:p w14:paraId="51F5F2E1" w14:textId="04039B99" w:rsidR="004B5070" w:rsidRPr="008C56C5" w:rsidRDefault="004B5070" w:rsidP="004B5070">
      <w:r w:rsidRPr="008C56C5">
        <w:t>Dato</w:t>
      </w:r>
      <w:r w:rsidRPr="008C56C5">
        <w:tab/>
      </w:r>
      <w:r w:rsidRPr="008C56C5">
        <w:tab/>
      </w:r>
      <w:r w:rsidRPr="008C56C5">
        <w:tab/>
      </w:r>
      <w:r w:rsidRPr="008C56C5">
        <w:tab/>
      </w:r>
      <w:r w:rsidR="00F66B2C" w:rsidRPr="008C56C5">
        <w:tab/>
      </w:r>
      <w:r w:rsidR="00F66B2C" w:rsidRPr="008C56C5">
        <w:tab/>
      </w:r>
      <w:r w:rsidR="00F66B2C" w:rsidRPr="008C56C5">
        <w:tab/>
      </w:r>
      <w:r w:rsidR="008C56C5">
        <w:tab/>
      </w:r>
      <w:r w:rsidRPr="008C56C5">
        <w:t>Dato</w:t>
      </w:r>
    </w:p>
    <w:p w14:paraId="637390B5" w14:textId="1647EF51" w:rsidR="004B5070" w:rsidRPr="008C56C5" w:rsidRDefault="004B5070" w:rsidP="004B5070">
      <w:pPr>
        <w:rPr>
          <w:szCs w:val="24"/>
          <w:lang w:val="nb-NO"/>
        </w:rPr>
      </w:pPr>
    </w:p>
    <w:p w14:paraId="638349F7" w14:textId="1974FC59" w:rsidR="004B5070" w:rsidRPr="008C56C5" w:rsidRDefault="004B5070" w:rsidP="004B5070">
      <w:pPr>
        <w:rPr>
          <w:szCs w:val="24"/>
          <w:lang w:val="nb-NO"/>
        </w:rPr>
      </w:pPr>
      <w:r w:rsidRPr="008C56C5">
        <w:rPr>
          <w:szCs w:val="24"/>
          <w:lang w:val="nb-NO"/>
        </w:rPr>
        <w:t xml:space="preserve">Rådgiveren v/ </w:t>
      </w:r>
      <w:r w:rsidRPr="008C56C5">
        <w:rPr>
          <w:szCs w:val="24"/>
          <w:lang w:val="nb-NO"/>
        </w:rPr>
        <w:tab/>
      </w:r>
      <w:r w:rsidRPr="008C56C5">
        <w:rPr>
          <w:szCs w:val="24"/>
          <w:lang w:val="nb-NO"/>
        </w:rPr>
        <w:tab/>
      </w:r>
      <w:r w:rsidRPr="008C56C5">
        <w:rPr>
          <w:szCs w:val="24"/>
          <w:lang w:val="nb-NO"/>
        </w:rPr>
        <w:tab/>
      </w:r>
      <w:r w:rsidR="00F66B2C" w:rsidRPr="008C56C5">
        <w:rPr>
          <w:szCs w:val="24"/>
          <w:lang w:val="nb-NO"/>
        </w:rPr>
        <w:tab/>
      </w:r>
      <w:r w:rsidR="00F66B2C" w:rsidRPr="008C56C5">
        <w:rPr>
          <w:szCs w:val="24"/>
          <w:lang w:val="nb-NO"/>
        </w:rPr>
        <w:tab/>
      </w:r>
      <w:r w:rsidR="008C56C5">
        <w:rPr>
          <w:szCs w:val="24"/>
          <w:lang w:val="nb-NO"/>
        </w:rPr>
        <w:tab/>
      </w:r>
      <w:r w:rsidRPr="008C56C5">
        <w:rPr>
          <w:szCs w:val="24"/>
          <w:lang w:val="nb-NO"/>
        </w:rPr>
        <w:t>Totaleentreprenøren v/</w:t>
      </w:r>
    </w:p>
    <w:p w14:paraId="3EB97D3F" w14:textId="57E9B13A" w:rsidR="004B5070" w:rsidRPr="008C56C5" w:rsidRDefault="004B5070" w:rsidP="004B5070">
      <w:pPr>
        <w:rPr>
          <w:szCs w:val="24"/>
          <w:lang w:val="nb-NO"/>
        </w:rPr>
      </w:pPr>
    </w:p>
    <w:p w14:paraId="68CBF61E" w14:textId="3801ABEA" w:rsidR="00816855" w:rsidRDefault="004B5070">
      <w:r w:rsidRPr="008C56C5">
        <w:rPr>
          <w:szCs w:val="24"/>
        </w:rPr>
        <w:t>_______________</w:t>
      </w:r>
      <w:r w:rsidR="00F66B2C" w:rsidRPr="008C56C5">
        <w:rPr>
          <w:szCs w:val="24"/>
        </w:rPr>
        <w:t>__________</w:t>
      </w:r>
      <w:r w:rsidRPr="008C56C5">
        <w:rPr>
          <w:szCs w:val="24"/>
        </w:rPr>
        <w:t xml:space="preserve">           </w:t>
      </w:r>
      <w:r w:rsidR="00F66B2C" w:rsidRPr="008C56C5">
        <w:rPr>
          <w:szCs w:val="24"/>
        </w:rPr>
        <w:tab/>
      </w:r>
      <w:r w:rsidR="008C56C5">
        <w:rPr>
          <w:szCs w:val="24"/>
        </w:rPr>
        <w:tab/>
      </w:r>
      <w:r w:rsidR="00385A3D" w:rsidRPr="008C56C5">
        <w:rPr>
          <w:szCs w:val="24"/>
        </w:rPr>
        <w:t>_________________________</w:t>
      </w:r>
    </w:p>
    <w:sectPr w:rsidR="00816855">
      <w:headerReference w:type="default" r:id="rId12"/>
      <w:footerReference w:type="default" r:id="rId13"/>
      <w:footerReference w:type="first" r:id="rId14"/>
      <w:pgSz w:w="11907" w:h="16840" w:code="9"/>
      <w:pgMar w:top="1134" w:right="1134" w:bottom="1418" w:left="1134" w:header="680" w:footer="680" w:gutter="0"/>
      <w:paperSrc w:first="11" w:other="1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7925" w14:textId="77777777" w:rsidR="00DD2CFE" w:rsidRDefault="00DD2CFE">
      <w:r>
        <w:separator/>
      </w:r>
    </w:p>
  </w:endnote>
  <w:endnote w:type="continuationSeparator" w:id="0">
    <w:p w14:paraId="4E63A5D3" w14:textId="77777777" w:rsidR="00DD2CFE" w:rsidRDefault="00DD2CFE">
      <w:r>
        <w:continuationSeparator/>
      </w:r>
    </w:p>
  </w:endnote>
  <w:endnote w:type="continuationNotice" w:id="1">
    <w:p w14:paraId="4F079735" w14:textId="77777777" w:rsidR="00DD2CFE" w:rsidRDefault="00DD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2F5" w14:textId="2F49D2C9" w:rsidR="00672CAA" w:rsidRDefault="00DF3E59">
    <w:pPr>
      <w:pStyle w:val="Sidefod"/>
      <w:tabs>
        <w:tab w:val="left" w:pos="851"/>
      </w:tabs>
      <w:ind w:left="0"/>
      <w:jc w:val="right"/>
    </w:pPr>
    <w:bookmarkStart w:id="6" w:name="XXXL"/>
    <w:bookmarkEnd w:id="6"/>
    <w:r>
      <w:t>DOKNR-</w:t>
    </w:r>
    <w:r w:rsidR="007A350A">
      <w:t>38-350</w:t>
    </w:r>
    <w:r w:rsidR="645FE07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2F6" w14:textId="77777777" w:rsidR="00672CAA" w:rsidRDefault="645FE077">
    <w:pPr>
      <w:pStyle w:val="Sidefod"/>
    </w:pPr>
    <w:r>
      <w:t>Dokument Navn:1. Tomt dokument</w:t>
    </w:r>
  </w:p>
  <w:p w14:paraId="12F0A2F7" w14:textId="77777777" w:rsidR="00672CAA" w:rsidRDefault="645FE077">
    <w:pPr>
      <w:pStyle w:val="Sidefod"/>
    </w:pPr>
    <w:r>
      <w:t>Dokument #: 382</w:t>
    </w:r>
  </w:p>
  <w:p w14:paraId="12F0A2F8" w14:textId="77777777" w:rsidR="00672CAA" w:rsidRDefault="645FE077">
    <w:pPr>
      <w:pStyle w:val="Sidefod"/>
    </w:pPr>
    <w:r>
      <w:t>Forfatter: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47FA" w14:textId="77777777" w:rsidR="00DD2CFE" w:rsidRDefault="00DD2CFE">
      <w:r>
        <w:separator/>
      </w:r>
    </w:p>
  </w:footnote>
  <w:footnote w:type="continuationSeparator" w:id="0">
    <w:p w14:paraId="00C30AD5" w14:textId="77777777" w:rsidR="00DD2CFE" w:rsidRDefault="00DD2CFE">
      <w:r>
        <w:continuationSeparator/>
      </w:r>
    </w:p>
  </w:footnote>
  <w:footnote w:type="continuationNotice" w:id="1">
    <w:p w14:paraId="26C0AA38" w14:textId="77777777" w:rsidR="00DD2CFE" w:rsidRDefault="00DD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2F4" w14:textId="09A54CDC" w:rsidR="00672CAA" w:rsidRDefault="00672CAA" w:rsidP="645FE077">
    <w:pPr>
      <w:pStyle w:val="Sidehoved"/>
      <w:rPr>
        <w:rFonts w:ascii="Arial" w:eastAsia="Arial" w:hAnsi="Arial" w:cs="Arial"/>
        <w:sz w:val="16"/>
        <w:szCs w:val="16"/>
        <w:u w:val="single"/>
      </w:rPr>
    </w:pPr>
    <w:r w:rsidRPr="645FE077">
      <w:rPr>
        <w:rFonts w:ascii="Arial" w:eastAsia="Arial" w:hAnsi="Arial" w:cs="Arial"/>
        <w:sz w:val="16"/>
        <w:szCs w:val="16"/>
        <w:u w:val="single"/>
      </w:rPr>
      <w:t>Aftale-Håndbogen - Kap. 6. Forslag til aftalebrev</w:t>
    </w:r>
    <w:r w:rsidR="00CE1CF9">
      <w:rPr>
        <w:rFonts w:ascii="Arial" w:eastAsia="Arial" w:hAnsi="Arial" w:cs="Arial"/>
        <w:sz w:val="16"/>
        <w:szCs w:val="16"/>
        <w:u w:val="single"/>
      </w:rPr>
      <w:t xml:space="preserve">, </w:t>
    </w:r>
    <w:r w:rsidR="006A3AFC">
      <w:rPr>
        <w:rFonts w:ascii="Arial" w:eastAsia="Arial" w:hAnsi="Arial" w:cs="Arial"/>
        <w:sz w:val="16"/>
        <w:szCs w:val="16"/>
        <w:u w:val="single"/>
      </w:rPr>
      <w:t>totalentreprenører</w:t>
    </w:r>
    <w:r w:rsidR="00CE1CF9">
      <w:rPr>
        <w:rFonts w:ascii="Arial" w:eastAsia="Arial" w:hAnsi="Arial" w:cs="Arial"/>
        <w:sz w:val="16"/>
        <w:szCs w:val="16"/>
        <w:u w:val="single"/>
      </w:rPr>
      <w:t xml:space="preserve">, </w:t>
    </w:r>
    <w:r w:rsidRPr="645FE077">
      <w:rPr>
        <w:rFonts w:ascii="Arial" w:eastAsia="Arial" w:hAnsi="Arial" w:cs="Arial"/>
        <w:sz w:val="16"/>
        <w:szCs w:val="16"/>
        <w:u w:val="single"/>
      </w:rPr>
      <w:t xml:space="preserve">side </w:t>
    </w:r>
    <w:r w:rsidRPr="645FE077">
      <w:rPr>
        <w:rFonts w:ascii="Arial" w:eastAsia="Arial" w:hAnsi="Arial" w:cs="Arial"/>
        <w:noProof/>
        <w:sz w:val="16"/>
        <w:szCs w:val="16"/>
        <w:u w:val="single"/>
      </w:rPr>
      <w:fldChar w:fldCharType="begin"/>
    </w:r>
    <w:r>
      <w:rPr>
        <w:rFonts w:ascii="Arial" w:hAnsi="Arial"/>
        <w:sz w:val="16"/>
        <w:u w:val="single"/>
      </w:rPr>
      <w:instrText xml:space="preserve"> PAGE </w:instrText>
    </w:r>
    <w:r w:rsidRPr="645FE077">
      <w:rPr>
        <w:rFonts w:ascii="Arial" w:hAnsi="Arial"/>
        <w:sz w:val="16"/>
        <w:u w:val="single"/>
      </w:rPr>
      <w:fldChar w:fldCharType="separate"/>
    </w:r>
    <w:r w:rsidR="00CE1CF9">
      <w:rPr>
        <w:rFonts w:ascii="Arial" w:hAnsi="Arial"/>
        <w:noProof/>
        <w:sz w:val="16"/>
        <w:u w:val="single"/>
      </w:rPr>
      <w:t>1</w:t>
    </w:r>
    <w:r w:rsidRPr="645FE077">
      <w:rPr>
        <w:rFonts w:ascii="Arial" w:eastAsia="Arial" w:hAnsi="Arial" w:cs="Arial"/>
        <w:noProof/>
        <w:sz w:val="16"/>
        <w:szCs w:val="16"/>
        <w:u w:val="single"/>
      </w:rPr>
      <w:fldChar w:fldCharType="end"/>
    </w:r>
    <w:r w:rsidRPr="645FE077">
      <w:rPr>
        <w:rFonts w:ascii="Arial" w:eastAsia="Arial" w:hAnsi="Arial" w:cs="Arial"/>
        <w:sz w:val="16"/>
        <w:szCs w:val="16"/>
        <w:u w:val="single"/>
      </w:rPr>
      <w:t xml:space="preserve"> af </w:t>
    </w:r>
    <w:r w:rsidRPr="645FE077">
      <w:rPr>
        <w:rFonts w:ascii="Arial" w:eastAsia="Arial" w:hAnsi="Arial" w:cs="Arial"/>
        <w:noProof/>
        <w:sz w:val="16"/>
        <w:szCs w:val="16"/>
        <w:u w:val="single"/>
      </w:rPr>
      <w:fldChar w:fldCharType="begin"/>
    </w:r>
    <w:r>
      <w:rPr>
        <w:rFonts w:ascii="Arial" w:hAnsi="Arial"/>
        <w:sz w:val="16"/>
        <w:u w:val="single"/>
      </w:rPr>
      <w:instrText xml:space="preserve"> NUMPAGES </w:instrText>
    </w:r>
    <w:r w:rsidRPr="645FE077">
      <w:rPr>
        <w:rFonts w:ascii="Arial" w:hAnsi="Arial"/>
        <w:sz w:val="16"/>
        <w:u w:val="single"/>
      </w:rPr>
      <w:fldChar w:fldCharType="separate"/>
    </w:r>
    <w:r w:rsidR="00CE1CF9">
      <w:rPr>
        <w:rFonts w:ascii="Arial" w:hAnsi="Arial"/>
        <w:noProof/>
        <w:sz w:val="16"/>
        <w:u w:val="single"/>
      </w:rPr>
      <w:t>1</w:t>
    </w:r>
    <w:r w:rsidRPr="645FE077">
      <w:rPr>
        <w:rFonts w:ascii="Arial" w:eastAsia="Arial" w:hAnsi="Arial" w:cs="Arial"/>
        <w:noProof/>
        <w:sz w:val="16"/>
        <w:szCs w:val="16"/>
        <w:u w:val="single"/>
      </w:rPr>
      <w:fldChar w:fldCharType="end"/>
    </w:r>
    <w:r>
      <w:rPr>
        <w:rFonts w:ascii="Arial" w:hAnsi="Arial"/>
        <w:sz w:val="16"/>
        <w:u w:val="single"/>
      </w:rPr>
      <w:tab/>
    </w:r>
    <w:r w:rsidR="004B5070">
      <w:rPr>
        <w:rFonts w:ascii="Arial" w:hAnsi="Arial"/>
        <w:sz w:val="16"/>
        <w:u w:val="single"/>
      </w:rPr>
      <w:t>December</w:t>
    </w:r>
    <w:r w:rsidR="00C85986" w:rsidRPr="645FE077">
      <w:rPr>
        <w:rFonts w:ascii="Arial" w:eastAsia="Arial" w:hAnsi="Arial" w:cs="Arial"/>
        <w:sz w:val="16"/>
        <w:szCs w:val="16"/>
        <w:u w:val="single"/>
      </w:rPr>
      <w:t xml:space="preserve"> 20</w:t>
    </w:r>
    <w:r w:rsidR="004B5070">
      <w:rPr>
        <w:rFonts w:ascii="Arial" w:eastAsia="Arial" w:hAnsi="Arial" w:cs="Arial"/>
        <w:sz w:val="16"/>
        <w:szCs w:val="16"/>
        <w:u w:val="single"/>
      </w:rPr>
      <w:t>2</w:t>
    </w:r>
    <w:r w:rsidR="00633EC7">
      <w:rPr>
        <w:rFonts w:ascii="Arial" w:eastAsia="Arial" w:hAnsi="Arial" w:cs="Arial"/>
        <w:sz w:val="16"/>
        <w:szCs w:val="16"/>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1207"/>
    <w:multiLevelType w:val="hybridMultilevel"/>
    <w:tmpl w:val="A148E9CC"/>
    <w:lvl w:ilvl="0" w:tplc="0406000F">
      <w:start w:val="1"/>
      <w:numFmt w:val="decimal"/>
      <w:lvlText w:val="%1."/>
      <w:lvlJc w:val="left"/>
      <w:pPr>
        <w:ind w:left="1852" w:hanging="360"/>
      </w:pPr>
    </w:lvl>
    <w:lvl w:ilvl="1" w:tplc="04060019" w:tentative="1">
      <w:start w:val="1"/>
      <w:numFmt w:val="lowerLetter"/>
      <w:lvlText w:val="%2."/>
      <w:lvlJc w:val="left"/>
      <w:pPr>
        <w:ind w:left="2572" w:hanging="360"/>
      </w:pPr>
    </w:lvl>
    <w:lvl w:ilvl="2" w:tplc="0406001B" w:tentative="1">
      <w:start w:val="1"/>
      <w:numFmt w:val="lowerRoman"/>
      <w:lvlText w:val="%3."/>
      <w:lvlJc w:val="right"/>
      <w:pPr>
        <w:ind w:left="3292" w:hanging="180"/>
      </w:pPr>
    </w:lvl>
    <w:lvl w:ilvl="3" w:tplc="0406000F" w:tentative="1">
      <w:start w:val="1"/>
      <w:numFmt w:val="decimal"/>
      <w:lvlText w:val="%4."/>
      <w:lvlJc w:val="left"/>
      <w:pPr>
        <w:ind w:left="4012" w:hanging="360"/>
      </w:pPr>
    </w:lvl>
    <w:lvl w:ilvl="4" w:tplc="04060019" w:tentative="1">
      <w:start w:val="1"/>
      <w:numFmt w:val="lowerLetter"/>
      <w:lvlText w:val="%5."/>
      <w:lvlJc w:val="left"/>
      <w:pPr>
        <w:ind w:left="4732" w:hanging="360"/>
      </w:pPr>
    </w:lvl>
    <w:lvl w:ilvl="5" w:tplc="0406001B" w:tentative="1">
      <w:start w:val="1"/>
      <w:numFmt w:val="lowerRoman"/>
      <w:lvlText w:val="%6."/>
      <w:lvlJc w:val="right"/>
      <w:pPr>
        <w:ind w:left="5452" w:hanging="180"/>
      </w:pPr>
    </w:lvl>
    <w:lvl w:ilvl="6" w:tplc="0406000F" w:tentative="1">
      <w:start w:val="1"/>
      <w:numFmt w:val="decimal"/>
      <w:lvlText w:val="%7."/>
      <w:lvlJc w:val="left"/>
      <w:pPr>
        <w:ind w:left="6172" w:hanging="360"/>
      </w:pPr>
    </w:lvl>
    <w:lvl w:ilvl="7" w:tplc="04060019" w:tentative="1">
      <w:start w:val="1"/>
      <w:numFmt w:val="lowerLetter"/>
      <w:lvlText w:val="%8."/>
      <w:lvlJc w:val="left"/>
      <w:pPr>
        <w:ind w:left="6892" w:hanging="360"/>
      </w:pPr>
    </w:lvl>
    <w:lvl w:ilvl="8" w:tplc="0406001B" w:tentative="1">
      <w:start w:val="1"/>
      <w:numFmt w:val="lowerRoman"/>
      <w:lvlText w:val="%9."/>
      <w:lvlJc w:val="right"/>
      <w:pPr>
        <w:ind w:left="76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AA"/>
    <w:rsid w:val="00011ABE"/>
    <w:rsid w:val="000A23C0"/>
    <w:rsid w:val="001242FD"/>
    <w:rsid w:val="00127B03"/>
    <w:rsid w:val="00132507"/>
    <w:rsid w:val="0016348B"/>
    <w:rsid w:val="00190DF3"/>
    <w:rsid w:val="001D6F44"/>
    <w:rsid w:val="00241385"/>
    <w:rsid w:val="002730E6"/>
    <w:rsid w:val="002865DE"/>
    <w:rsid w:val="002A5B5B"/>
    <w:rsid w:val="002B5883"/>
    <w:rsid w:val="002F1BAC"/>
    <w:rsid w:val="00373244"/>
    <w:rsid w:val="00385A3D"/>
    <w:rsid w:val="00485EEB"/>
    <w:rsid w:val="004B5070"/>
    <w:rsid w:val="005038F0"/>
    <w:rsid w:val="005150EE"/>
    <w:rsid w:val="00526094"/>
    <w:rsid w:val="0057027E"/>
    <w:rsid w:val="005702D9"/>
    <w:rsid w:val="005928B6"/>
    <w:rsid w:val="005A2959"/>
    <w:rsid w:val="005C6C9A"/>
    <w:rsid w:val="005D0841"/>
    <w:rsid w:val="00633EC7"/>
    <w:rsid w:val="00643343"/>
    <w:rsid w:val="00646828"/>
    <w:rsid w:val="00672CAA"/>
    <w:rsid w:val="00682701"/>
    <w:rsid w:val="006A14BE"/>
    <w:rsid w:val="006A3AFC"/>
    <w:rsid w:val="006B4FC3"/>
    <w:rsid w:val="006D0B26"/>
    <w:rsid w:val="007446CA"/>
    <w:rsid w:val="00781EE0"/>
    <w:rsid w:val="007A350A"/>
    <w:rsid w:val="007E3C06"/>
    <w:rsid w:val="00816855"/>
    <w:rsid w:val="0083561B"/>
    <w:rsid w:val="00854BB1"/>
    <w:rsid w:val="00857E1F"/>
    <w:rsid w:val="008609BB"/>
    <w:rsid w:val="008B7BAC"/>
    <w:rsid w:val="008C56C5"/>
    <w:rsid w:val="008F39BA"/>
    <w:rsid w:val="008F4847"/>
    <w:rsid w:val="009109BE"/>
    <w:rsid w:val="009204DF"/>
    <w:rsid w:val="009246A4"/>
    <w:rsid w:val="0093571D"/>
    <w:rsid w:val="00965E60"/>
    <w:rsid w:val="00967ACB"/>
    <w:rsid w:val="00967C6A"/>
    <w:rsid w:val="00984652"/>
    <w:rsid w:val="009F2F60"/>
    <w:rsid w:val="00A127F2"/>
    <w:rsid w:val="00A37707"/>
    <w:rsid w:val="00AC3D7F"/>
    <w:rsid w:val="00AE2322"/>
    <w:rsid w:val="00B00048"/>
    <w:rsid w:val="00B34551"/>
    <w:rsid w:val="00BF7D54"/>
    <w:rsid w:val="00C03F8A"/>
    <w:rsid w:val="00C14642"/>
    <w:rsid w:val="00C46FF8"/>
    <w:rsid w:val="00C6175A"/>
    <w:rsid w:val="00C85986"/>
    <w:rsid w:val="00CE1CF9"/>
    <w:rsid w:val="00D90C58"/>
    <w:rsid w:val="00DA136F"/>
    <w:rsid w:val="00DC6829"/>
    <w:rsid w:val="00DD2CFE"/>
    <w:rsid w:val="00DE2943"/>
    <w:rsid w:val="00DE43E6"/>
    <w:rsid w:val="00DF3E59"/>
    <w:rsid w:val="00E17294"/>
    <w:rsid w:val="00E30010"/>
    <w:rsid w:val="00E40181"/>
    <w:rsid w:val="00E5575A"/>
    <w:rsid w:val="00E80F4D"/>
    <w:rsid w:val="00ED1D1E"/>
    <w:rsid w:val="00ED7DED"/>
    <w:rsid w:val="00EE7DA1"/>
    <w:rsid w:val="00F236A0"/>
    <w:rsid w:val="00F40321"/>
    <w:rsid w:val="00F40BB6"/>
    <w:rsid w:val="00F64434"/>
    <w:rsid w:val="00F66B2C"/>
    <w:rsid w:val="00F77E58"/>
    <w:rsid w:val="00FB2B14"/>
    <w:rsid w:val="00FE20A8"/>
    <w:rsid w:val="00FF0316"/>
    <w:rsid w:val="645FE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0A2CA"/>
  <w15:docId w15:val="{6654C1D5-E367-47FF-AB45-8FDA5861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240" w:after="60"/>
      <w:outlineLvl w:val="0"/>
    </w:pPr>
    <w:rPr>
      <w:rFonts w:ascii="Arial" w:hAnsi="Arial"/>
      <w:b/>
      <w:sz w:val="28"/>
    </w:rPr>
  </w:style>
  <w:style w:type="paragraph" w:styleId="Overskrift2">
    <w:name w:val="heading 2"/>
    <w:basedOn w:val="Normal"/>
    <w:next w:val="Normal"/>
    <w:qFormat/>
    <w:pPr>
      <w:keepNext/>
      <w:spacing w:before="240" w:after="60"/>
      <w:outlineLvl w:val="1"/>
    </w:pPr>
    <w:rPr>
      <w:rFonts w:ascii="Arial" w:hAnsi="Arial"/>
      <w:b/>
    </w:rPr>
  </w:style>
  <w:style w:type="paragraph" w:styleId="Overskrift3">
    <w:name w:val="heading 3"/>
    <w:basedOn w:val="Normal"/>
    <w:next w:val="Normal"/>
    <w:qFormat/>
    <w:pPr>
      <w:keepNext/>
      <w:spacing w:before="240" w:after="60"/>
      <w:outlineLvl w:val="2"/>
    </w:pPr>
    <w:rPr>
      <w:rFonts w:ascii="Arial" w:hAnsi="Arial"/>
      <w:b/>
      <w:i/>
    </w:rPr>
  </w:style>
  <w:style w:type="paragraph" w:styleId="Overskrift4">
    <w:name w:val="heading 4"/>
    <w:basedOn w:val="Normal"/>
    <w:next w:val="Normal"/>
    <w:qFormat/>
    <w:pPr>
      <w:keepNext/>
      <w:spacing w:before="240" w:after="60"/>
      <w:outlineLvl w:val="3"/>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ind w:left="-851"/>
    </w:pPr>
    <w:rPr>
      <w:rFonts w:ascii="Arial" w:hAnsi="Arial"/>
      <w:sz w:val="16"/>
    </w:rPr>
  </w:style>
  <w:style w:type="character" w:styleId="Sidetal">
    <w:name w:val="page number"/>
    <w:basedOn w:val="Standardskrifttypeiafsnit"/>
  </w:style>
  <w:style w:type="paragraph" w:styleId="Fodnotetekst">
    <w:name w:val="footnote text"/>
    <w:basedOn w:val="Normal"/>
    <w:link w:val="FodnotetekstTegn"/>
    <w:semiHidden/>
    <w:unhideWhenUsed/>
    <w:rsid w:val="00F64434"/>
    <w:rPr>
      <w:sz w:val="20"/>
    </w:rPr>
  </w:style>
  <w:style w:type="character" w:customStyle="1" w:styleId="FodnotetekstTegn">
    <w:name w:val="Fodnotetekst Tegn"/>
    <w:basedOn w:val="Standardskrifttypeiafsnit"/>
    <w:link w:val="Fodnotetekst"/>
    <w:semiHidden/>
    <w:rsid w:val="00F64434"/>
  </w:style>
  <w:style w:type="character" w:styleId="Fodnotehenvisning">
    <w:name w:val="footnote reference"/>
    <w:basedOn w:val="Standardskrifttypeiafsnit"/>
    <w:semiHidden/>
    <w:unhideWhenUsed/>
    <w:rsid w:val="00F64434"/>
    <w:rPr>
      <w:vertAlign w:val="superscript"/>
    </w:rPr>
  </w:style>
  <w:style w:type="table" w:styleId="Tabel-Gitter">
    <w:name w:val="Table Grid"/>
    <w:basedOn w:val="Tabel-Normal"/>
    <w:uiPriority w:val="59"/>
    <w:rsid w:val="004B507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0A23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fatters xmlns="437c4091-0a25-41dd-b61b-441f6e785e24">Ulla Sassarsson</Forfatters>
    <Undergrp xmlns="437c4091-0a25-41dd-b61b-441f6e785e24" xsi:nil="true"/>
    <DokumentType xmlns="437c4091-0a25-41dd-b61b-441f6e785e24">ØVRIGE</DokumentType>
    <_dlc_DocId xmlns="437c4091-0a25-41dd-b61b-441f6e785e24">DOKNR-38-350</_dlc_DocId>
    <_dlc_DocIdUrl xmlns="437c4091-0a25-41dd-b61b-441f6e785e24">
      <Url>https://frinet.sharepoint.com/_layouts/15/DocIdRedir.aspx?ID=DOKNR-38-350</Url>
      <Description>DOKNR-38-350</Description>
    </_dlc_DocIdUrl>
    <Projekt xmlns="437c4091-0a25-41dd-b61b-441f6e785e24">Aftale-Håndbog</Projekt>
    <SharedWithUsers xmlns="437c4091-0a25-41dd-b61b-441f6e785e2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2" ma:contentTypeDescription="Opret et nyt dokument." ma:contentTypeScope="" ma:versionID="d0d00986abe7f1e1fa79e4b18f12513b">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ae55e8a9a6c10cc173ff51b72ae2918"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3F7C-932F-46B9-9191-088957707A0B}">
  <ds:schemaRefs>
    <ds:schemaRef ds:uri="http://schemas.microsoft.com/office/2006/metadata/properties"/>
    <ds:schemaRef ds:uri="http://schemas.microsoft.com/office/infopath/2007/PartnerControls"/>
    <ds:schemaRef ds:uri="437c4091-0a25-41dd-b61b-441f6e785e24"/>
  </ds:schemaRefs>
</ds:datastoreItem>
</file>

<file path=customXml/itemProps2.xml><?xml version="1.0" encoding="utf-8"?>
<ds:datastoreItem xmlns:ds="http://schemas.openxmlformats.org/officeDocument/2006/customXml" ds:itemID="{113E3D03-87B9-440C-AF85-DA523C6F66DD}">
  <ds:schemaRefs>
    <ds:schemaRef ds:uri="http://schemas.microsoft.com/sharepoint/v3/contenttype/forms"/>
  </ds:schemaRefs>
</ds:datastoreItem>
</file>

<file path=customXml/itemProps3.xml><?xml version="1.0" encoding="utf-8"?>
<ds:datastoreItem xmlns:ds="http://schemas.openxmlformats.org/officeDocument/2006/customXml" ds:itemID="{4728854A-E92C-45B4-9ED2-34FBBA4DBEBF}">
  <ds:schemaRefs>
    <ds:schemaRef ds:uri="http://schemas.microsoft.com/sharepoint/events"/>
  </ds:schemaRefs>
</ds:datastoreItem>
</file>

<file path=customXml/itemProps4.xml><?xml version="1.0" encoding="utf-8"?>
<ds:datastoreItem xmlns:ds="http://schemas.openxmlformats.org/officeDocument/2006/customXml" ds:itemID="{A57A1CA3-4C20-4167-AE4B-D773C6FFD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E43C9-551C-445E-BCDD-43DC2909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6.06 Forslag til Aftalebrev</vt:lpstr>
    </vt:vector>
  </TitlesOfParts>
  <Company>F.R.I.</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 Forslag til Aftalebrev, </dc:title>
  <dc:subject/>
  <dc:creator>US</dc:creator>
  <cp:keywords/>
  <dc:description>Start her</dc:description>
  <cp:lastModifiedBy>Gitte Hartmeyer</cp:lastModifiedBy>
  <cp:revision>2</cp:revision>
  <cp:lastPrinted>2021-12-01T18:23:00Z</cp:lastPrinted>
  <dcterms:created xsi:type="dcterms:W3CDTF">2021-12-02T09:17:00Z</dcterms:created>
  <dcterms:modified xsi:type="dcterms:W3CDTF">2021-12-02T09:17:00Z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Docnr">
    <vt:r8>9732</vt:r8>
  </property>
  <property fmtid="{D5CDD505-2E9C-101B-9397-08002B2CF9AE}" pid="4" name="Hovedgrp">
    <vt:lpwstr>Sekretariatet</vt:lpwstr>
  </property>
  <property fmtid="{D5CDD505-2E9C-101B-9397-08002B2CF9AE}" pid="5" name="_dlc_DocIdItemGuid">
    <vt:lpwstr>2bef2bb4-2312-4cf8-b0b6-a6dcd824f9d4</vt:lpwstr>
  </property>
</Properties>
</file>